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7B2" w:rsidRDefault="00A507B2" w:rsidP="00A507B2">
      <w:pPr>
        <w:pStyle w:val="a5"/>
        <w:ind w:left="0" w:firstLine="709"/>
        <w:jc w:val="both"/>
      </w:pPr>
    </w:p>
    <w:p w:rsidR="00133DCF" w:rsidRDefault="00133DCF" w:rsidP="00133DCF">
      <w:pPr>
        <w:jc w:val="center"/>
        <w:rPr>
          <w:b/>
          <w:bCs/>
        </w:rPr>
      </w:pPr>
      <w:r>
        <w:rPr>
          <w:b/>
          <w:bCs/>
        </w:rPr>
        <w:t xml:space="preserve">ПРОТОКОЛ </w:t>
      </w:r>
      <w:r>
        <w:rPr>
          <w:b/>
        </w:rPr>
        <w:t>№ 4</w:t>
      </w:r>
    </w:p>
    <w:p w:rsidR="00133DCF" w:rsidRDefault="00133DCF" w:rsidP="00133DCF">
      <w:pPr>
        <w:pStyle w:val="a3"/>
        <w:ind w:firstLine="0"/>
        <w:rPr>
          <w:szCs w:val="24"/>
        </w:rPr>
      </w:pPr>
      <w:r>
        <w:rPr>
          <w:szCs w:val="24"/>
        </w:rPr>
        <w:t>заседания Ученого совета</w:t>
      </w:r>
    </w:p>
    <w:p w:rsidR="00133DCF" w:rsidRDefault="00133DCF" w:rsidP="00133DCF">
      <w:pPr>
        <w:pStyle w:val="a3"/>
        <w:ind w:firstLine="0"/>
        <w:rPr>
          <w:bCs/>
          <w:szCs w:val="24"/>
        </w:rPr>
      </w:pPr>
      <w:r>
        <w:rPr>
          <w:szCs w:val="24"/>
        </w:rPr>
        <w:t xml:space="preserve">ИЯЛИ ФИЦ Коми НЦ </w:t>
      </w:r>
      <w:proofErr w:type="spellStart"/>
      <w:r>
        <w:rPr>
          <w:szCs w:val="24"/>
        </w:rPr>
        <w:t>УрО</w:t>
      </w:r>
      <w:proofErr w:type="spellEnd"/>
      <w:r>
        <w:rPr>
          <w:szCs w:val="24"/>
        </w:rPr>
        <w:t xml:space="preserve"> РАН</w:t>
      </w:r>
    </w:p>
    <w:p w:rsidR="00133DCF" w:rsidRDefault="00133DCF" w:rsidP="00133DCF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от 25 марта 2026 г.</w:t>
      </w:r>
    </w:p>
    <w:p w:rsidR="00133DCF" w:rsidRDefault="00133DCF" w:rsidP="00133DCF">
      <w:pPr>
        <w:ind w:firstLine="709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25.03.2026 г. 14.00</w:t>
      </w:r>
    </w:p>
    <w:p w:rsidR="00133DCF" w:rsidRDefault="00133DCF" w:rsidP="00133DCF">
      <w:pPr>
        <w:jc w:val="center"/>
        <w:rPr>
          <w:i/>
        </w:rPr>
      </w:pPr>
    </w:p>
    <w:p w:rsidR="00133DCF" w:rsidRDefault="00133DCF" w:rsidP="00133DCF">
      <w:pPr>
        <w:jc w:val="center"/>
        <w:rPr>
          <w:i/>
        </w:rPr>
      </w:pPr>
      <w:r>
        <w:rPr>
          <w:i/>
        </w:rPr>
        <w:t>ПОВЕСТКА ДНЯ</w:t>
      </w:r>
    </w:p>
    <w:p w:rsidR="00133DCF" w:rsidRDefault="00133DCF" w:rsidP="00133DCF">
      <w:pPr>
        <w:jc w:val="center"/>
        <w:rPr>
          <w:i/>
        </w:rPr>
      </w:pPr>
    </w:p>
    <w:p w:rsidR="00133DCF" w:rsidRDefault="0001058C" w:rsidP="00133DCF">
      <w:pPr>
        <w:pStyle w:val="a5"/>
        <w:numPr>
          <w:ilvl w:val="0"/>
          <w:numId w:val="7"/>
        </w:numPr>
        <w:tabs>
          <w:tab w:val="left" w:pos="360"/>
        </w:tabs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Аттестация аспирантов за первое полугодие </w:t>
      </w:r>
      <w:r w:rsidR="00133DCF">
        <w:rPr>
          <w:rFonts w:cs="Times New Roman"/>
          <w:color w:val="000000"/>
        </w:rPr>
        <w:t xml:space="preserve">2025/2026 учебного года. Докладчики – руководители подразделений. </w:t>
      </w:r>
      <w:r w:rsidR="00133DCF" w:rsidRPr="00293D41">
        <w:rPr>
          <w:rFonts w:cs="Times New Roman"/>
          <w:color w:val="000000"/>
        </w:rPr>
        <w:t xml:space="preserve"> </w:t>
      </w:r>
    </w:p>
    <w:p w:rsidR="00133DCF" w:rsidRPr="00133DCF" w:rsidRDefault="00133DCF" w:rsidP="00133DCF">
      <w:pPr>
        <w:pStyle w:val="a5"/>
        <w:tabs>
          <w:tab w:val="left" w:pos="360"/>
        </w:tabs>
        <w:jc w:val="both"/>
        <w:rPr>
          <w:rFonts w:cs="Times New Roman"/>
          <w:color w:val="000000"/>
        </w:rPr>
      </w:pPr>
    </w:p>
    <w:p w:rsidR="00133DCF" w:rsidRDefault="00133DCF" w:rsidP="00133DCF">
      <w:pPr>
        <w:ind w:firstLine="709"/>
        <w:jc w:val="both"/>
        <w:rPr>
          <w:rFonts w:eastAsia="Calibri"/>
        </w:rPr>
      </w:pPr>
      <w:r>
        <w:rPr>
          <w:rFonts w:eastAsia="Calibri"/>
          <w:b/>
          <w:u w:val="single"/>
        </w:rPr>
        <w:t>Присутствовали</w:t>
      </w:r>
      <w:r>
        <w:rPr>
          <w:rFonts w:eastAsia="Calibri"/>
          <w:u w:val="single"/>
        </w:rPr>
        <w:t>:</w:t>
      </w:r>
      <w:r>
        <w:rPr>
          <w:rFonts w:eastAsia="Calibri"/>
        </w:rPr>
        <w:t xml:space="preserve"> </w:t>
      </w:r>
      <w:r w:rsidR="00031EE3">
        <w:rPr>
          <w:rFonts w:eastAsia="Calibri"/>
        </w:rPr>
        <w:t>к.и.н. И.О. Васкул (</w:t>
      </w:r>
      <w:r w:rsidR="004E3DC9">
        <w:rPr>
          <w:rFonts w:eastAsia="Calibri"/>
        </w:rPr>
        <w:t>председател</w:t>
      </w:r>
      <w:r w:rsidR="00031EE3">
        <w:rPr>
          <w:rFonts w:eastAsia="Calibri"/>
        </w:rPr>
        <w:t>ь</w:t>
      </w:r>
      <w:r w:rsidR="004E3DC9">
        <w:rPr>
          <w:rFonts w:eastAsia="Calibri"/>
        </w:rPr>
        <w:t xml:space="preserve">), </w:t>
      </w:r>
      <w:proofErr w:type="spellStart"/>
      <w:r w:rsidR="004E3DC9">
        <w:rPr>
          <w:rFonts w:eastAsia="Calibri"/>
        </w:rPr>
        <w:t>к</w:t>
      </w:r>
      <w:proofErr w:type="gramStart"/>
      <w:r w:rsidR="004E3DC9">
        <w:rPr>
          <w:rFonts w:eastAsia="Calibri"/>
        </w:rPr>
        <w:t>.ф</w:t>
      </w:r>
      <w:proofErr w:type="gramEnd"/>
      <w:r w:rsidR="004E3DC9">
        <w:rPr>
          <w:rFonts w:eastAsia="Calibri"/>
        </w:rPr>
        <w:t>илол.н</w:t>
      </w:r>
      <w:proofErr w:type="spellEnd"/>
      <w:r w:rsidR="004E3DC9">
        <w:rPr>
          <w:rFonts w:eastAsia="Calibri"/>
        </w:rPr>
        <w:t xml:space="preserve">. А.Г. Мусанов, </w:t>
      </w:r>
      <w:proofErr w:type="spellStart"/>
      <w:r w:rsidR="004E3DC9">
        <w:rPr>
          <w:rFonts w:eastAsia="Calibri"/>
        </w:rPr>
        <w:t>к.филол.н</w:t>
      </w:r>
      <w:proofErr w:type="spellEnd"/>
      <w:r w:rsidR="004E3DC9">
        <w:rPr>
          <w:rFonts w:eastAsia="Calibri"/>
        </w:rPr>
        <w:t xml:space="preserve">. Л.Е. </w:t>
      </w:r>
      <w:proofErr w:type="spellStart"/>
      <w:r w:rsidR="004E3DC9">
        <w:rPr>
          <w:rFonts w:eastAsia="Calibri"/>
        </w:rPr>
        <w:t>Сурнина</w:t>
      </w:r>
      <w:proofErr w:type="spellEnd"/>
      <w:r w:rsidR="004E3DC9">
        <w:rPr>
          <w:rFonts w:eastAsia="Calibri"/>
        </w:rPr>
        <w:t xml:space="preserve"> (секретарь), д.и.н. А.А. Бровина, к.и.н. В.В. Власова, к.культ. Н.А. Волокитина, </w:t>
      </w:r>
      <w:proofErr w:type="spellStart"/>
      <w:r w:rsidR="004E3DC9">
        <w:rPr>
          <w:rFonts w:eastAsia="Calibri"/>
        </w:rPr>
        <w:t>к</w:t>
      </w:r>
      <w:proofErr w:type="gramStart"/>
      <w:r w:rsidR="004E3DC9">
        <w:rPr>
          <w:rFonts w:eastAsia="Calibri"/>
        </w:rPr>
        <w:t>.ф</w:t>
      </w:r>
      <w:proofErr w:type="gramEnd"/>
      <w:r w:rsidR="004E3DC9">
        <w:rPr>
          <w:rFonts w:eastAsia="Calibri"/>
        </w:rPr>
        <w:t>илол.н</w:t>
      </w:r>
      <w:proofErr w:type="spellEnd"/>
      <w:r w:rsidR="004E3DC9">
        <w:rPr>
          <w:rFonts w:eastAsia="Calibri"/>
        </w:rPr>
        <w:t xml:space="preserve">. Н.В. Горинова, к.и.н. Н.М. Игнатова, </w:t>
      </w:r>
      <w:proofErr w:type="spellStart"/>
      <w:r w:rsidR="004E3DC9">
        <w:rPr>
          <w:rFonts w:eastAsia="Calibri"/>
        </w:rPr>
        <w:t>к.и.н</w:t>
      </w:r>
      <w:proofErr w:type="spellEnd"/>
      <w:r w:rsidR="004E3DC9">
        <w:rPr>
          <w:rFonts w:eastAsia="Calibri"/>
        </w:rPr>
        <w:t xml:space="preserve"> В.Н. Карманов, О.А. </w:t>
      </w:r>
      <w:proofErr w:type="spellStart"/>
      <w:r w:rsidR="004E3DC9">
        <w:rPr>
          <w:rFonts w:eastAsia="Calibri"/>
        </w:rPr>
        <w:t>Куратов</w:t>
      </w:r>
      <w:proofErr w:type="spellEnd"/>
      <w:r w:rsidR="004E3DC9">
        <w:rPr>
          <w:rFonts w:eastAsia="Calibri"/>
        </w:rPr>
        <w:t xml:space="preserve">, И.Н. Макарова, </w:t>
      </w:r>
      <w:proofErr w:type="spellStart"/>
      <w:r w:rsidR="004E3DC9">
        <w:rPr>
          <w:rFonts w:eastAsia="Calibri"/>
        </w:rPr>
        <w:t>к.филол.н</w:t>
      </w:r>
      <w:proofErr w:type="spellEnd"/>
      <w:r w:rsidR="004E3DC9">
        <w:rPr>
          <w:rFonts w:eastAsia="Calibri"/>
        </w:rPr>
        <w:t xml:space="preserve">. С.Г. Низовцева, к.и.н. С.А. Попов, </w:t>
      </w:r>
      <w:proofErr w:type="spellStart"/>
      <w:r w:rsidR="004E3DC9">
        <w:rPr>
          <w:rFonts w:eastAsia="Calibri"/>
        </w:rPr>
        <w:t>к.филол.н</w:t>
      </w:r>
      <w:proofErr w:type="spellEnd"/>
      <w:r w:rsidR="004E3DC9">
        <w:rPr>
          <w:rFonts w:eastAsia="Calibri"/>
        </w:rPr>
        <w:t xml:space="preserve">. А.Н. Рассыхаев, </w:t>
      </w:r>
      <w:proofErr w:type="spellStart"/>
      <w:r w:rsidR="004E3DC9">
        <w:rPr>
          <w:rFonts w:eastAsia="Calibri"/>
        </w:rPr>
        <w:t>к.филол.н</w:t>
      </w:r>
      <w:proofErr w:type="spellEnd"/>
      <w:r w:rsidR="004E3DC9">
        <w:rPr>
          <w:rFonts w:eastAsia="Calibri"/>
        </w:rPr>
        <w:t xml:space="preserve">. С.А. Сажина, к.и.н. М.В. </w:t>
      </w:r>
      <w:proofErr w:type="spellStart"/>
      <w:r w:rsidR="004E3DC9">
        <w:rPr>
          <w:rFonts w:eastAsia="Calibri"/>
        </w:rPr>
        <w:t>Таскаев</w:t>
      </w:r>
      <w:proofErr w:type="spellEnd"/>
      <w:r w:rsidR="004E3DC9">
        <w:rPr>
          <w:rFonts w:eastAsia="Calibri"/>
        </w:rPr>
        <w:t xml:space="preserve">. </w:t>
      </w:r>
      <w:r>
        <w:rPr>
          <w:rFonts w:eastAsia="Calibri"/>
        </w:rPr>
        <w:t xml:space="preserve"> </w:t>
      </w:r>
    </w:p>
    <w:p w:rsidR="00133DCF" w:rsidRDefault="00133DCF" w:rsidP="00133DCF">
      <w:pPr>
        <w:ind w:firstLine="709"/>
        <w:jc w:val="both"/>
        <w:rPr>
          <w:rFonts w:eastAsia="Calibri"/>
        </w:rPr>
      </w:pPr>
    </w:p>
    <w:p w:rsidR="00133DCF" w:rsidRDefault="00133DCF" w:rsidP="00133DCF">
      <w:pPr>
        <w:pStyle w:val="a5"/>
        <w:jc w:val="both"/>
        <w:rPr>
          <w:b/>
        </w:rPr>
      </w:pPr>
      <w:r>
        <w:rPr>
          <w:b/>
        </w:rPr>
        <w:t>Обсуждение повестки дня</w:t>
      </w:r>
    </w:p>
    <w:p w:rsidR="00133DCF" w:rsidRDefault="00133DCF" w:rsidP="00133DCF">
      <w:pPr>
        <w:pStyle w:val="a5"/>
      </w:pPr>
    </w:p>
    <w:p w:rsidR="00133DCF" w:rsidRDefault="00133DCF" w:rsidP="00133DCF">
      <w:pPr>
        <w:pStyle w:val="a5"/>
        <w:ind w:left="0" w:firstLine="709"/>
        <w:jc w:val="both"/>
      </w:pPr>
      <w:r>
        <w:rPr>
          <w:i/>
        </w:rPr>
        <w:t>Васкул И.О.</w:t>
      </w:r>
      <w:r>
        <w:t xml:space="preserve"> – Уважаемые коллеги! Будут ли предложения по внесению изменений в повестку дня? Предложений нет. Ставлю вопрос на голосование – кто за то, чтобы утвердить повестку дня заседания Ученого совета? </w:t>
      </w:r>
    </w:p>
    <w:p w:rsidR="00133DCF" w:rsidRDefault="00133DCF" w:rsidP="00133DCF">
      <w:pPr>
        <w:pStyle w:val="a5"/>
        <w:ind w:left="0" w:firstLine="709"/>
        <w:jc w:val="both"/>
      </w:pPr>
    </w:p>
    <w:p w:rsidR="00133DCF" w:rsidRDefault="00133DCF" w:rsidP="00133DCF">
      <w:pPr>
        <w:pStyle w:val="a5"/>
        <w:ind w:left="0" w:firstLine="709"/>
        <w:jc w:val="both"/>
      </w:pPr>
      <w:r>
        <w:rPr>
          <w:b/>
          <w:u w:val="single"/>
        </w:rPr>
        <w:t>Голосовали:</w:t>
      </w:r>
      <w:r>
        <w:t xml:space="preserve"> «ЗА» – единогласно.</w:t>
      </w:r>
    </w:p>
    <w:p w:rsidR="00133DCF" w:rsidRDefault="00133DCF" w:rsidP="00133DCF">
      <w:pPr>
        <w:pStyle w:val="a5"/>
        <w:ind w:left="0" w:firstLine="709"/>
        <w:jc w:val="both"/>
      </w:pPr>
    </w:p>
    <w:p w:rsidR="00133DCF" w:rsidRDefault="00133DCF" w:rsidP="00133DCF">
      <w:pPr>
        <w:pStyle w:val="a5"/>
        <w:ind w:left="0" w:firstLine="709"/>
        <w:jc w:val="both"/>
      </w:pPr>
      <w:r>
        <w:rPr>
          <w:b/>
          <w:u w:val="single"/>
        </w:rPr>
        <w:t>Постановили</w:t>
      </w:r>
      <w:r>
        <w:t>: Утвердить повестку дня заседания Ученого совета.</w:t>
      </w:r>
    </w:p>
    <w:p w:rsidR="00133DCF" w:rsidRDefault="00133DCF" w:rsidP="00133DCF">
      <w:pPr>
        <w:pStyle w:val="a5"/>
        <w:ind w:left="0" w:firstLine="709"/>
        <w:jc w:val="both"/>
      </w:pPr>
    </w:p>
    <w:p w:rsidR="00E53D68" w:rsidRDefault="00133DCF" w:rsidP="00133DCF">
      <w:pPr>
        <w:ind w:firstLine="709"/>
        <w:rPr>
          <w:rFonts w:cs="Times New Roman"/>
          <w:color w:val="000000"/>
        </w:rPr>
      </w:pPr>
      <w:r>
        <w:rPr>
          <w:rFonts w:eastAsia="Calibri"/>
          <w:b/>
          <w:u w:val="single"/>
        </w:rPr>
        <w:t>Слушали: 1.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Аттестация аспирантов за первый семестр 2025/2026 учебного года.</w:t>
      </w:r>
    </w:p>
    <w:p w:rsidR="00A507B2" w:rsidRDefault="00A507B2" w:rsidP="00A507B2">
      <w:pPr>
        <w:rPr>
          <w:rFonts w:cs="Times New Roman"/>
          <w:color w:val="000000"/>
        </w:rPr>
      </w:pPr>
    </w:p>
    <w:p w:rsidR="00A507B2" w:rsidRDefault="00133DCF" w:rsidP="00A507B2">
      <w:pPr>
        <w:ind w:firstLine="709"/>
        <w:jc w:val="both"/>
      </w:pPr>
      <w:r>
        <w:rPr>
          <w:i/>
        </w:rPr>
        <w:t>Васкул И.О</w:t>
      </w:r>
      <w:r w:rsidR="00A507B2">
        <w:rPr>
          <w:i/>
        </w:rPr>
        <w:t>.</w:t>
      </w:r>
      <w:r w:rsidR="00A507B2">
        <w:t xml:space="preserve"> – Уважаемые коллеги! Переходим к повестке дня. Слово предоставляется </w:t>
      </w:r>
      <w:r w:rsidR="004E3DC9">
        <w:t>руководителям научных подразделений</w:t>
      </w:r>
      <w:r w:rsidR="00A507B2">
        <w:t xml:space="preserve">. </w:t>
      </w:r>
    </w:p>
    <w:p w:rsidR="00A507B2" w:rsidRDefault="00A507B2" w:rsidP="00A507B2">
      <w:pPr>
        <w:ind w:firstLine="709"/>
        <w:jc w:val="both"/>
      </w:pPr>
    </w:p>
    <w:p w:rsidR="004E3DC9" w:rsidRDefault="004E3DC9" w:rsidP="004E3DC9">
      <w:pPr>
        <w:ind w:firstLine="709"/>
        <w:jc w:val="both"/>
      </w:pPr>
      <w:r>
        <w:rPr>
          <w:i/>
        </w:rPr>
        <w:t>Бровина А.А.</w:t>
      </w:r>
      <w:r w:rsidRPr="00EE7965">
        <w:rPr>
          <w:i/>
        </w:rPr>
        <w:t xml:space="preserve"> –</w:t>
      </w:r>
      <w:r>
        <w:rPr>
          <w:i/>
        </w:rPr>
        <w:t xml:space="preserve"> </w:t>
      </w:r>
      <w:r w:rsidRPr="005D41AC">
        <w:rPr>
          <w:rFonts w:eastAsia="Calibri"/>
        </w:rPr>
        <w:t>Отдел гуманитарных междисциплинарных исследований ФИЦ</w:t>
      </w:r>
      <w:r>
        <w:rPr>
          <w:rFonts w:eastAsia="Calibri"/>
        </w:rPr>
        <w:t xml:space="preserve"> Коми НЦ </w:t>
      </w:r>
      <w:proofErr w:type="spellStart"/>
      <w:r>
        <w:rPr>
          <w:rFonts w:eastAsia="Calibri"/>
        </w:rPr>
        <w:t>УрО</w:t>
      </w:r>
      <w:proofErr w:type="spellEnd"/>
      <w:r>
        <w:rPr>
          <w:rFonts w:eastAsia="Calibri"/>
        </w:rPr>
        <w:t xml:space="preserve"> РАН рекомендует аттестовать </w:t>
      </w:r>
      <w:r>
        <w:t xml:space="preserve">аспиранта </w:t>
      </w:r>
      <w:r w:rsidRPr="006B3E92">
        <w:t>третьего</w:t>
      </w:r>
      <w:r>
        <w:t xml:space="preserve"> года очной формы обучения Юрову Светлану Валерьевну по результатам работы в первом полугодии 2025–2026 учебного года на «</w:t>
      </w:r>
      <w:r w:rsidRPr="006B3E92">
        <w:t>отлично</w:t>
      </w:r>
      <w:r>
        <w:t>» и назначить стипендию на второе полугодие 2025–2026 учебного года.</w:t>
      </w:r>
    </w:p>
    <w:p w:rsidR="004E3DC9" w:rsidRDefault="004E3DC9" w:rsidP="004E3DC9">
      <w:pPr>
        <w:ind w:firstLine="709"/>
        <w:jc w:val="both"/>
      </w:pPr>
      <w:r w:rsidRPr="005D41AC">
        <w:rPr>
          <w:rFonts w:eastAsia="Calibri"/>
        </w:rPr>
        <w:t>Отдел гуманитарных междисциплинарных исследований ФИЦ</w:t>
      </w:r>
      <w:r>
        <w:rPr>
          <w:rFonts w:eastAsia="Calibri"/>
        </w:rPr>
        <w:t xml:space="preserve"> Коми НЦ </w:t>
      </w:r>
      <w:proofErr w:type="spellStart"/>
      <w:r>
        <w:rPr>
          <w:rFonts w:eastAsia="Calibri"/>
        </w:rPr>
        <w:t>УрО</w:t>
      </w:r>
      <w:proofErr w:type="spellEnd"/>
      <w:r>
        <w:rPr>
          <w:rFonts w:eastAsia="Calibri"/>
        </w:rPr>
        <w:t xml:space="preserve"> РАН рекомендует аттестовать </w:t>
      </w:r>
      <w:r>
        <w:t xml:space="preserve">аспиранта </w:t>
      </w:r>
      <w:r w:rsidRPr="006B3E92">
        <w:t>второго</w:t>
      </w:r>
      <w:r>
        <w:t xml:space="preserve"> </w:t>
      </w:r>
      <w:proofErr w:type="gramStart"/>
      <w:r>
        <w:t>года очной формы обучения Трошева Геннадия Евгеньевича</w:t>
      </w:r>
      <w:proofErr w:type="gramEnd"/>
      <w:r>
        <w:t xml:space="preserve"> по результатам работы в первом полугодии 2025–2026 учебного года на «хорошо» и назначить стипендию на второе полугодие 2025–2026 учебного года.</w:t>
      </w:r>
    </w:p>
    <w:p w:rsidR="004E3DC9" w:rsidRDefault="004E3DC9" w:rsidP="004E3DC9">
      <w:pPr>
        <w:ind w:firstLine="709"/>
        <w:jc w:val="both"/>
      </w:pPr>
      <w:r w:rsidRPr="005D41AC">
        <w:rPr>
          <w:rFonts w:eastAsia="Calibri"/>
        </w:rPr>
        <w:t>Отдел гуманитарных междисциплинарных исследований ФИЦ</w:t>
      </w:r>
      <w:r>
        <w:rPr>
          <w:rFonts w:eastAsia="Calibri"/>
        </w:rPr>
        <w:t xml:space="preserve"> Коми НЦ </w:t>
      </w:r>
      <w:proofErr w:type="spellStart"/>
      <w:r>
        <w:rPr>
          <w:rFonts w:eastAsia="Calibri"/>
        </w:rPr>
        <w:t>УрО</w:t>
      </w:r>
      <w:proofErr w:type="spellEnd"/>
      <w:r>
        <w:rPr>
          <w:rFonts w:eastAsia="Calibri"/>
        </w:rPr>
        <w:t xml:space="preserve"> РАН рекомендует аттестовать </w:t>
      </w:r>
      <w:r>
        <w:t xml:space="preserve">аспиранта второго года очной формы обучения </w:t>
      </w:r>
      <w:proofErr w:type="spellStart"/>
      <w:r w:rsidRPr="006B3E92">
        <w:t>Пинаевскую</w:t>
      </w:r>
      <w:proofErr w:type="spellEnd"/>
      <w:r w:rsidRPr="006B3E92">
        <w:t xml:space="preserve"> Елену Ивановну</w:t>
      </w:r>
      <w:r>
        <w:t xml:space="preserve"> по результатам работы в первом полугодии 2025–2026 учебного года на «</w:t>
      </w:r>
      <w:r w:rsidRPr="006B3E92">
        <w:t>отлично</w:t>
      </w:r>
      <w:r>
        <w:t>» и назначить стипендию на второе полугодие 2025–2026 учебного года.</w:t>
      </w:r>
    </w:p>
    <w:p w:rsidR="004E3DC9" w:rsidRDefault="004E3DC9" w:rsidP="004E3DC9">
      <w:pPr>
        <w:ind w:firstLine="709"/>
        <w:jc w:val="both"/>
      </w:pPr>
    </w:p>
    <w:p w:rsidR="004E3DC9" w:rsidRDefault="004E3DC9" w:rsidP="004E3DC9">
      <w:pPr>
        <w:ind w:firstLine="709"/>
        <w:jc w:val="both"/>
        <w:rPr>
          <w:rFonts w:eastAsia="Calibri"/>
        </w:rPr>
      </w:pPr>
      <w:r>
        <w:rPr>
          <w:i/>
        </w:rPr>
        <w:t>Васкул И.О.</w:t>
      </w:r>
      <w:r>
        <w:t xml:space="preserve"> – </w:t>
      </w:r>
      <w:r w:rsidRPr="00872060">
        <w:t>Уважаемые коллеги!</w:t>
      </w:r>
      <w:r>
        <w:t xml:space="preserve"> Будут ли во</w:t>
      </w:r>
      <w:r w:rsidR="0044249F">
        <w:t>просы к Александре Александровне</w:t>
      </w:r>
      <w:r>
        <w:t>? Если нет, то с</w:t>
      </w:r>
      <w:r>
        <w:rPr>
          <w:rFonts w:eastAsia="Calibri"/>
        </w:rPr>
        <w:t>тавлю вопрос на голосование. Кто за то, чтобы поддержать предложение о</w:t>
      </w:r>
      <w:r w:rsidRPr="005D41AC">
        <w:rPr>
          <w:rFonts w:eastAsia="Calibri"/>
        </w:rPr>
        <w:t>тдел</w:t>
      </w:r>
      <w:r>
        <w:rPr>
          <w:rFonts w:eastAsia="Calibri"/>
        </w:rPr>
        <w:t>а</w:t>
      </w:r>
      <w:r w:rsidRPr="005D41AC">
        <w:rPr>
          <w:rFonts w:eastAsia="Calibri"/>
        </w:rPr>
        <w:t xml:space="preserve"> гуманитарных междисциплинарных исследований ФИЦ</w:t>
      </w:r>
      <w:r>
        <w:rPr>
          <w:rFonts w:eastAsia="Calibri"/>
        </w:rPr>
        <w:t xml:space="preserve"> Коми НЦ </w:t>
      </w:r>
      <w:proofErr w:type="spellStart"/>
      <w:r>
        <w:rPr>
          <w:rFonts w:eastAsia="Calibri"/>
        </w:rPr>
        <w:t>УрО</w:t>
      </w:r>
      <w:proofErr w:type="spellEnd"/>
      <w:r>
        <w:rPr>
          <w:rFonts w:eastAsia="Calibri"/>
        </w:rPr>
        <w:t xml:space="preserve"> РАН? </w:t>
      </w:r>
    </w:p>
    <w:p w:rsidR="004E3DC9" w:rsidRDefault="004E3DC9" w:rsidP="004E3DC9">
      <w:pPr>
        <w:ind w:firstLine="709"/>
        <w:jc w:val="both"/>
        <w:rPr>
          <w:rFonts w:eastAsia="Calibri"/>
          <w:i/>
        </w:rPr>
      </w:pPr>
    </w:p>
    <w:p w:rsidR="004E3DC9" w:rsidRDefault="004E3DC9" w:rsidP="004E3DC9">
      <w:pPr>
        <w:ind w:firstLine="709"/>
        <w:jc w:val="both"/>
        <w:rPr>
          <w:rFonts w:eastAsia="Calibri"/>
        </w:rPr>
      </w:pPr>
      <w:r w:rsidRPr="006E7654">
        <w:rPr>
          <w:rFonts w:eastAsia="Calibri"/>
          <w:b/>
          <w:u w:val="single"/>
        </w:rPr>
        <w:lastRenderedPageBreak/>
        <w:t>Голосовали:</w:t>
      </w:r>
      <w:r>
        <w:rPr>
          <w:rFonts w:eastAsia="Calibri"/>
        </w:rPr>
        <w:t xml:space="preserve"> «</w:t>
      </w:r>
      <w:r w:rsidRPr="006E7654">
        <w:rPr>
          <w:rFonts w:eastAsia="Calibri"/>
        </w:rPr>
        <w:t>ЗА</w:t>
      </w:r>
      <w:r>
        <w:rPr>
          <w:rFonts w:eastAsia="Calibri"/>
        </w:rPr>
        <w:t>»</w:t>
      </w:r>
      <w:r w:rsidRPr="006E7654">
        <w:rPr>
          <w:rFonts w:eastAsia="Calibri"/>
        </w:rPr>
        <w:t xml:space="preserve"> – единогласно.</w:t>
      </w:r>
    </w:p>
    <w:p w:rsidR="004E3DC9" w:rsidRDefault="004E3DC9" w:rsidP="004E3DC9">
      <w:pPr>
        <w:ind w:firstLine="709"/>
        <w:jc w:val="both"/>
        <w:rPr>
          <w:rFonts w:eastAsia="Calibri"/>
        </w:rPr>
      </w:pPr>
    </w:p>
    <w:p w:rsidR="004E3DC9" w:rsidRDefault="004E3DC9" w:rsidP="004E3DC9">
      <w:pPr>
        <w:ind w:firstLine="709"/>
        <w:jc w:val="both"/>
      </w:pPr>
      <w:r w:rsidRPr="006E7654">
        <w:rPr>
          <w:rFonts w:eastAsia="Calibri"/>
          <w:b/>
          <w:u w:val="single"/>
        </w:rPr>
        <w:t>Постановили</w:t>
      </w:r>
      <w:r>
        <w:rPr>
          <w:rFonts w:eastAsia="Calibri"/>
          <w:b/>
          <w:u w:val="single"/>
        </w:rPr>
        <w:t>:</w:t>
      </w:r>
      <w:r w:rsidRPr="003A5CDD">
        <w:rPr>
          <w:rFonts w:eastAsia="Calibri"/>
        </w:rPr>
        <w:t xml:space="preserve"> </w:t>
      </w:r>
      <w:r>
        <w:rPr>
          <w:rFonts w:eastAsia="Calibri"/>
        </w:rPr>
        <w:t xml:space="preserve">Аттестовать </w:t>
      </w:r>
      <w:r>
        <w:t xml:space="preserve">аспиранта </w:t>
      </w:r>
      <w:r w:rsidRPr="006B3E92">
        <w:t>третьего года очной формы обучения Юрову Светлану Валерьевну по результатам работы в первом полугодии 2025–2026 учебного года на «отлично</w:t>
      </w:r>
      <w:r>
        <w:t>» и назначить стипендию на второе полугодие 2025–2026 учебного года.</w:t>
      </w:r>
    </w:p>
    <w:p w:rsidR="004E3DC9" w:rsidRDefault="004E3DC9" w:rsidP="004E3DC9">
      <w:pPr>
        <w:ind w:firstLine="709"/>
        <w:jc w:val="both"/>
      </w:pPr>
      <w:r>
        <w:rPr>
          <w:rFonts w:eastAsia="Calibri"/>
        </w:rPr>
        <w:t xml:space="preserve">Аттестовать </w:t>
      </w:r>
      <w:r>
        <w:t xml:space="preserve">аспиранта </w:t>
      </w:r>
      <w:r w:rsidRPr="006B3E92">
        <w:t>второго</w:t>
      </w:r>
      <w:r>
        <w:t xml:space="preserve"> </w:t>
      </w:r>
      <w:proofErr w:type="gramStart"/>
      <w:r>
        <w:t>года очной формы обучения Трошева Геннадия Евгеньевича</w:t>
      </w:r>
      <w:proofErr w:type="gramEnd"/>
      <w:r>
        <w:t xml:space="preserve"> по результатам работы в первом полугодии 2025–2026 учебного года на «хорошо» и назначить стипендию на второе полугодие 2025–2026 учебного года.</w:t>
      </w:r>
    </w:p>
    <w:p w:rsidR="004E3DC9" w:rsidRDefault="004E3DC9" w:rsidP="004E3DC9">
      <w:pPr>
        <w:ind w:firstLine="709"/>
        <w:jc w:val="both"/>
      </w:pPr>
      <w:r>
        <w:t xml:space="preserve">Аттестовать аспиранта второго года очной формы обучения </w:t>
      </w:r>
      <w:proofErr w:type="spellStart"/>
      <w:r w:rsidRPr="006B3E92">
        <w:t>Пинаевскую</w:t>
      </w:r>
      <w:proofErr w:type="spellEnd"/>
      <w:r w:rsidRPr="006B3E92">
        <w:t xml:space="preserve"> Елену Ивановну по результатам работы в первом полугодии 2025–2026 учебного года на «отлично</w:t>
      </w:r>
      <w:r>
        <w:t xml:space="preserve">» и назначить стипендию на второе полугодие 2025–2026 учебного года. </w:t>
      </w:r>
    </w:p>
    <w:p w:rsidR="0044249F" w:rsidRDefault="0044249F" w:rsidP="004E3DC9">
      <w:pPr>
        <w:ind w:firstLine="709"/>
        <w:jc w:val="both"/>
        <w:rPr>
          <w:rFonts w:eastAsia="Calibri"/>
          <w:i/>
        </w:rPr>
      </w:pPr>
    </w:p>
    <w:p w:rsidR="004E3DC9" w:rsidRPr="000D1922" w:rsidRDefault="004E3DC9" w:rsidP="004E3DC9">
      <w:pPr>
        <w:ind w:firstLine="709"/>
        <w:jc w:val="both"/>
        <w:rPr>
          <w:rFonts w:eastAsia="Calibri"/>
        </w:rPr>
      </w:pPr>
      <w:r>
        <w:rPr>
          <w:rFonts w:eastAsia="Calibri"/>
          <w:i/>
        </w:rPr>
        <w:t>Сажина С</w:t>
      </w:r>
      <w:r w:rsidRPr="000D1922">
        <w:rPr>
          <w:rFonts w:eastAsia="Calibri"/>
          <w:i/>
        </w:rPr>
        <w:t>.</w:t>
      </w:r>
      <w:r>
        <w:rPr>
          <w:rFonts w:eastAsia="Calibri"/>
          <w:i/>
        </w:rPr>
        <w:t>А.</w:t>
      </w:r>
      <w:r>
        <w:rPr>
          <w:rFonts w:eastAsia="Calibri"/>
        </w:rPr>
        <w:t xml:space="preserve"> – Сектор </w:t>
      </w:r>
      <w:r w:rsidRPr="000A0CC4">
        <w:rPr>
          <w:rFonts w:eastAsia="Calibri"/>
        </w:rPr>
        <w:t>языка</w:t>
      </w:r>
      <w:r>
        <w:rPr>
          <w:rFonts w:eastAsia="Calibri"/>
        </w:rPr>
        <w:t xml:space="preserve"> рекомендует</w:t>
      </w:r>
      <w:r w:rsidRPr="002402FB">
        <w:rPr>
          <w:rFonts w:eastAsia="Calibri"/>
        </w:rPr>
        <w:t xml:space="preserve"> </w:t>
      </w:r>
      <w:r>
        <w:rPr>
          <w:rFonts w:eastAsia="Calibri"/>
        </w:rPr>
        <w:t xml:space="preserve">аттестовать </w:t>
      </w:r>
      <w:r>
        <w:t xml:space="preserve">аспиранта </w:t>
      </w:r>
      <w:r w:rsidRPr="006B3E92">
        <w:t>второго</w:t>
      </w:r>
      <w:r>
        <w:t xml:space="preserve"> года очной формы обучения </w:t>
      </w:r>
      <w:proofErr w:type="spellStart"/>
      <w:r>
        <w:t>Поздееву</w:t>
      </w:r>
      <w:proofErr w:type="spellEnd"/>
      <w:r>
        <w:t xml:space="preserve"> Софью Олеговну по результатам работы в первом полугодии 2025–2026 учебного года на «</w:t>
      </w:r>
      <w:r w:rsidRPr="006B3E92">
        <w:t>отлично</w:t>
      </w:r>
      <w:r>
        <w:t>» и назначить стипендию на второе полугодие 2025–2026 учебного года.</w:t>
      </w:r>
    </w:p>
    <w:p w:rsidR="004E3DC9" w:rsidRDefault="004E3DC9" w:rsidP="004E3DC9">
      <w:pPr>
        <w:ind w:firstLine="709"/>
        <w:jc w:val="both"/>
        <w:rPr>
          <w:i/>
        </w:rPr>
      </w:pPr>
    </w:p>
    <w:p w:rsidR="004E3DC9" w:rsidRDefault="004E3DC9" w:rsidP="004E3DC9">
      <w:pPr>
        <w:ind w:firstLine="709"/>
        <w:jc w:val="both"/>
      </w:pPr>
      <w:r>
        <w:rPr>
          <w:i/>
        </w:rPr>
        <w:t>Васкул И.О.</w:t>
      </w:r>
      <w:r>
        <w:t xml:space="preserve"> – </w:t>
      </w:r>
      <w:r w:rsidRPr="00872060">
        <w:t>Уважаемые коллеги!</w:t>
      </w:r>
      <w:r>
        <w:t xml:space="preserve"> Будут ли вопросы к Светлане Александровне? Если нет, то с</w:t>
      </w:r>
      <w:r>
        <w:rPr>
          <w:rFonts w:eastAsia="Calibri"/>
        </w:rPr>
        <w:t xml:space="preserve">тавлю вопрос на голосование. Кто за то, чтобы поддержать предложение сектора </w:t>
      </w:r>
      <w:r w:rsidRPr="000A0CC4">
        <w:rPr>
          <w:rFonts w:eastAsia="Calibri"/>
        </w:rPr>
        <w:t>язык</w:t>
      </w:r>
      <w:r>
        <w:rPr>
          <w:rFonts w:eastAsia="Calibri"/>
        </w:rPr>
        <w:t>а?</w:t>
      </w:r>
    </w:p>
    <w:p w:rsidR="004E3DC9" w:rsidRDefault="004E3DC9" w:rsidP="004E3DC9">
      <w:pPr>
        <w:ind w:firstLine="709"/>
        <w:jc w:val="both"/>
        <w:rPr>
          <w:rFonts w:eastAsia="Calibri"/>
          <w:b/>
          <w:u w:val="single"/>
        </w:rPr>
      </w:pPr>
    </w:p>
    <w:p w:rsidR="004E3DC9" w:rsidRDefault="004E3DC9" w:rsidP="004E3DC9">
      <w:pPr>
        <w:ind w:firstLine="709"/>
        <w:jc w:val="both"/>
        <w:rPr>
          <w:rFonts w:eastAsia="Calibri"/>
        </w:rPr>
      </w:pPr>
      <w:r w:rsidRPr="006E7654">
        <w:rPr>
          <w:rFonts w:eastAsia="Calibri"/>
          <w:b/>
          <w:u w:val="single"/>
        </w:rPr>
        <w:t>Голосовали:</w:t>
      </w:r>
      <w:r>
        <w:rPr>
          <w:rFonts w:eastAsia="Calibri"/>
        </w:rPr>
        <w:t xml:space="preserve"> «ЗА»</w:t>
      </w:r>
      <w:r w:rsidRPr="006E7654">
        <w:rPr>
          <w:rFonts w:eastAsia="Calibri"/>
        </w:rPr>
        <w:t xml:space="preserve"> – единогласно.</w:t>
      </w:r>
    </w:p>
    <w:p w:rsidR="004E3DC9" w:rsidRDefault="004E3DC9" w:rsidP="004E3DC9">
      <w:pPr>
        <w:ind w:firstLine="709"/>
        <w:jc w:val="both"/>
        <w:rPr>
          <w:rFonts w:eastAsia="Calibri"/>
        </w:rPr>
      </w:pPr>
    </w:p>
    <w:p w:rsidR="004E3DC9" w:rsidRPr="000D1922" w:rsidRDefault="004E3DC9" w:rsidP="004E3DC9">
      <w:pPr>
        <w:ind w:firstLine="709"/>
        <w:jc w:val="both"/>
        <w:rPr>
          <w:rFonts w:eastAsia="Calibri"/>
        </w:rPr>
      </w:pPr>
      <w:r w:rsidRPr="006E7654">
        <w:rPr>
          <w:rFonts w:eastAsia="Calibri"/>
          <w:b/>
          <w:u w:val="single"/>
        </w:rPr>
        <w:t>Постановили</w:t>
      </w:r>
      <w:r>
        <w:rPr>
          <w:rFonts w:eastAsia="Calibri"/>
          <w:b/>
          <w:u w:val="single"/>
        </w:rPr>
        <w:t>:</w:t>
      </w:r>
      <w:r w:rsidRPr="00D060F1">
        <w:rPr>
          <w:rFonts w:eastAsia="Calibri"/>
          <w:b/>
        </w:rPr>
        <w:t xml:space="preserve"> </w:t>
      </w:r>
      <w:r>
        <w:t>Аттестовать</w:t>
      </w:r>
      <w:r w:rsidRPr="003124B3">
        <w:t xml:space="preserve"> </w:t>
      </w:r>
      <w:r>
        <w:t xml:space="preserve">аспиранта </w:t>
      </w:r>
      <w:r w:rsidRPr="006B3E92">
        <w:t>второго</w:t>
      </w:r>
      <w:r>
        <w:t xml:space="preserve"> года очной формы обучения </w:t>
      </w:r>
      <w:proofErr w:type="spellStart"/>
      <w:r>
        <w:t>Поздееву</w:t>
      </w:r>
      <w:proofErr w:type="spellEnd"/>
      <w:r>
        <w:t xml:space="preserve"> Софью Олеговну по результатам работы в первом полугодии 2025–2026 учебного года на «</w:t>
      </w:r>
      <w:r w:rsidRPr="006B3E92">
        <w:t>отлично</w:t>
      </w:r>
      <w:r>
        <w:t>» и назначить стипендию на второе полугодие 2025–2026 учебного года.</w:t>
      </w:r>
    </w:p>
    <w:p w:rsidR="004E3DC9" w:rsidRDefault="004E3DC9" w:rsidP="00A507B2">
      <w:pPr>
        <w:ind w:firstLine="709"/>
        <w:jc w:val="both"/>
        <w:rPr>
          <w:i/>
        </w:rPr>
      </w:pPr>
    </w:p>
    <w:p w:rsidR="004E3DC9" w:rsidRDefault="004E3DC9" w:rsidP="004E3DC9">
      <w:pPr>
        <w:ind w:firstLine="709"/>
        <w:jc w:val="both"/>
      </w:pPr>
      <w:r>
        <w:rPr>
          <w:i/>
        </w:rPr>
        <w:t>Горинова Н.В.</w:t>
      </w:r>
      <w:r>
        <w:t xml:space="preserve"> </w:t>
      </w:r>
      <w:r w:rsidRPr="00872060">
        <w:t>–</w:t>
      </w:r>
      <w:r>
        <w:t xml:space="preserve"> </w:t>
      </w:r>
      <w:r>
        <w:rPr>
          <w:rFonts w:eastAsia="Calibri"/>
        </w:rPr>
        <w:t>Сектор литературоведения рекомендует</w:t>
      </w:r>
      <w:r w:rsidRPr="002402FB">
        <w:rPr>
          <w:rFonts w:eastAsia="Calibri"/>
        </w:rPr>
        <w:t xml:space="preserve"> </w:t>
      </w:r>
      <w:r>
        <w:rPr>
          <w:rFonts w:eastAsia="Calibri"/>
        </w:rPr>
        <w:t xml:space="preserve">аттестовать </w:t>
      </w:r>
      <w:r>
        <w:t xml:space="preserve">аспиранта третьего года очной формы обучения </w:t>
      </w:r>
      <w:proofErr w:type="spellStart"/>
      <w:r>
        <w:t>Полугрудова</w:t>
      </w:r>
      <w:proofErr w:type="spellEnd"/>
      <w:r>
        <w:t xml:space="preserve"> Алексея Владимировича по результатам работы в первом полугодии 2025–2026 учебного года на «</w:t>
      </w:r>
      <w:r w:rsidRPr="008E54C3">
        <w:t>отлично</w:t>
      </w:r>
      <w:r>
        <w:t>», и назначить стипендию на второе полугодие 2025–2026 учебного года.</w:t>
      </w:r>
    </w:p>
    <w:p w:rsidR="004E3DC9" w:rsidRDefault="004E3DC9" w:rsidP="004E3DC9">
      <w:pPr>
        <w:ind w:firstLine="709"/>
        <w:jc w:val="both"/>
        <w:rPr>
          <w:i/>
        </w:rPr>
      </w:pPr>
    </w:p>
    <w:p w:rsidR="004E3DC9" w:rsidRDefault="004E3DC9" w:rsidP="004E3DC9">
      <w:pPr>
        <w:ind w:firstLine="709"/>
        <w:jc w:val="both"/>
      </w:pPr>
      <w:r>
        <w:rPr>
          <w:i/>
        </w:rPr>
        <w:t>Васкул И.О.</w:t>
      </w:r>
      <w:r>
        <w:t xml:space="preserve"> – </w:t>
      </w:r>
      <w:r w:rsidRPr="00872060">
        <w:t>Уважаемые коллеги!</w:t>
      </w:r>
      <w:r>
        <w:t xml:space="preserve"> Будут ли вопросы к Наталье Васильевне? Если нет, то с</w:t>
      </w:r>
      <w:r>
        <w:rPr>
          <w:rFonts w:eastAsia="Calibri"/>
        </w:rPr>
        <w:t>тавлю вопрос на голосование. Кто за то, чтобы поддержать предложение сектора литературоведения?</w:t>
      </w:r>
    </w:p>
    <w:p w:rsidR="004E3DC9" w:rsidRDefault="004E3DC9" w:rsidP="004E3DC9">
      <w:pPr>
        <w:ind w:firstLine="709"/>
        <w:jc w:val="both"/>
        <w:rPr>
          <w:rFonts w:eastAsia="Calibri"/>
          <w:b/>
          <w:u w:val="single"/>
        </w:rPr>
      </w:pPr>
    </w:p>
    <w:p w:rsidR="004E3DC9" w:rsidRDefault="004E3DC9" w:rsidP="004E3DC9">
      <w:pPr>
        <w:ind w:firstLine="709"/>
        <w:jc w:val="both"/>
        <w:rPr>
          <w:rFonts w:eastAsia="Calibri"/>
        </w:rPr>
      </w:pPr>
      <w:r w:rsidRPr="006E7654">
        <w:rPr>
          <w:rFonts w:eastAsia="Calibri"/>
          <w:b/>
          <w:u w:val="single"/>
        </w:rPr>
        <w:t>Голосовали:</w:t>
      </w:r>
      <w:r>
        <w:rPr>
          <w:rFonts w:eastAsia="Calibri"/>
        </w:rPr>
        <w:t xml:space="preserve"> «ЗА»</w:t>
      </w:r>
      <w:r w:rsidRPr="006E7654">
        <w:rPr>
          <w:rFonts w:eastAsia="Calibri"/>
        </w:rPr>
        <w:t xml:space="preserve"> – единогласно.</w:t>
      </w:r>
    </w:p>
    <w:p w:rsidR="004E3DC9" w:rsidRDefault="004E3DC9" w:rsidP="004E3DC9">
      <w:pPr>
        <w:ind w:firstLine="709"/>
        <w:jc w:val="both"/>
      </w:pPr>
    </w:p>
    <w:p w:rsidR="004E3DC9" w:rsidRDefault="004E3DC9" w:rsidP="004E3DC9">
      <w:pPr>
        <w:ind w:firstLine="709"/>
        <w:jc w:val="both"/>
      </w:pPr>
      <w:r w:rsidRPr="006E7654">
        <w:rPr>
          <w:rFonts w:eastAsia="Calibri"/>
          <w:b/>
          <w:u w:val="single"/>
        </w:rPr>
        <w:t>Постановили</w:t>
      </w:r>
      <w:r>
        <w:rPr>
          <w:rFonts w:eastAsia="Calibri"/>
          <w:b/>
          <w:u w:val="single"/>
        </w:rPr>
        <w:t>:</w:t>
      </w:r>
      <w:r w:rsidRPr="00403A11">
        <w:rPr>
          <w:rFonts w:eastAsia="Calibri"/>
        </w:rPr>
        <w:t xml:space="preserve"> </w:t>
      </w:r>
      <w:r>
        <w:rPr>
          <w:rFonts w:eastAsia="Calibri"/>
        </w:rPr>
        <w:t xml:space="preserve">Аттестовать </w:t>
      </w:r>
      <w:r>
        <w:t xml:space="preserve">аспиранта третьего года очной формы обучения </w:t>
      </w:r>
      <w:proofErr w:type="spellStart"/>
      <w:r>
        <w:t>Полугрудова</w:t>
      </w:r>
      <w:proofErr w:type="spellEnd"/>
      <w:r>
        <w:t xml:space="preserve"> Алексея Владимировича по результатам работы в первом полугодии 2025–2026 учебного года на «</w:t>
      </w:r>
      <w:r w:rsidRPr="008E54C3">
        <w:t>отлично</w:t>
      </w:r>
      <w:r>
        <w:t>», и назначить стипендию на второе полугодие 2025–2026 учебного года.</w:t>
      </w:r>
    </w:p>
    <w:p w:rsidR="004E3DC9" w:rsidRDefault="004E3DC9" w:rsidP="00A507B2">
      <w:pPr>
        <w:ind w:firstLine="709"/>
        <w:jc w:val="both"/>
        <w:rPr>
          <w:i/>
        </w:rPr>
      </w:pPr>
    </w:p>
    <w:p w:rsidR="004E3DC9" w:rsidRDefault="004E3DC9" w:rsidP="004E3DC9">
      <w:pPr>
        <w:ind w:firstLine="709"/>
        <w:jc w:val="both"/>
      </w:pPr>
      <w:r>
        <w:rPr>
          <w:i/>
        </w:rPr>
        <w:t>Попов С.А.</w:t>
      </w:r>
      <w:r>
        <w:t xml:space="preserve"> – </w:t>
      </w:r>
      <w:r>
        <w:rPr>
          <w:rFonts w:eastAsia="Calibri"/>
        </w:rPr>
        <w:t xml:space="preserve">Сектор отечественной истории рекомендует </w:t>
      </w:r>
      <w:r>
        <w:t>аттестовать аспиранта</w:t>
      </w:r>
      <w:r w:rsidRPr="0068749E">
        <w:t xml:space="preserve"> </w:t>
      </w:r>
      <w:r>
        <w:t xml:space="preserve">третьего года очной формы обучения </w:t>
      </w:r>
      <w:proofErr w:type="spellStart"/>
      <w:r>
        <w:t>Поташева</w:t>
      </w:r>
      <w:proofErr w:type="spellEnd"/>
      <w:r>
        <w:t xml:space="preserve"> Антона Николаевича по результатам работы в первом полугодии 2025–2026 учебного года на «отлично» и назначить стипендию на второе полугодие 2025–2026 учебного года.</w:t>
      </w:r>
    </w:p>
    <w:p w:rsidR="004E3DC9" w:rsidRDefault="004E3DC9" w:rsidP="004E3DC9">
      <w:pPr>
        <w:ind w:firstLine="709"/>
        <w:jc w:val="both"/>
      </w:pPr>
      <w:r>
        <w:rPr>
          <w:rFonts w:eastAsia="Calibri"/>
        </w:rPr>
        <w:t xml:space="preserve">Сектор отечественной истории рекомендует </w:t>
      </w:r>
      <w:r>
        <w:t>аттестовать аспиранта</w:t>
      </w:r>
      <w:r w:rsidRPr="0068749E">
        <w:t xml:space="preserve"> </w:t>
      </w:r>
      <w:r>
        <w:t xml:space="preserve">второго </w:t>
      </w:r>
      <w:proofErr w:type="gramStart"/>
      <w:r>
        <w:t>года очной формы обучения Редькина Михаила Олеговича</w:t>
      </w:r>
      <w:proofErr w:type="gramEnd"/>
      <w:r>
        <w:t xml:space="preserve"> по результатам работы в первом полугодии 2025–2026 учебного года на «хорошо» и назначить стипендию на второе полугодие 2025–2026 учебного года.</w:t>
      </w:r>
    </w:p>
    <w:p w:rsidR="004E3DC9" w:rsidRDefault="004E3DC9" w:rsidP="004E3DC9">
      <w:pPr>
        <w:ind w:firstLine="709"/>
        <w:jc w:val="both"/>
      </w:pPr>
      <w:r>
        <w:rPr>
          <w:rFonts w:eastAsia="Calibri"/>
        </w:rPr>
        <w:lastRenderedPageBreak/>
        <w:t xml:space="preserve">Сектор отечественной истории рекомендует </w:t>
      </w:r>
      <w:r>
        <w:t>аттестовать аспиранта</w:t>
      </w:r>
      <w:r w:rsidRPr="0068749E">
        <w:t xml:space="preserve"> </w:t>
      </w:r>
      <w:r>
        <w:t>второго года очной формы обучения Доронину Людмилу Николаевну по результатам работы в первом полугодии 2025–2026 учебного года на «хорошо» и назначить стипендию на второе полугодие 2025–2026 учебного года.</w:t>
      </w:r>
    </w:p>
    <w:p w:rsidR="004E3DC9" w:rsidRDefault="004E3DC9" w:rsidP="004E3DC9">
      <w:pPr>
        <w:ind w:firstLine="709"/>
        <w:jc w:val="both"/>
      </w:pPr>
      <w:r>
        <w:t xml:space="preserve">Сектор отечественной истории рекомендует аттестовать аспиранта первого </w:t>
      </w:r>
      <w:proofErr w:type="gramStart"/>
      <w:r>
        <w:t>года очной формы обучения Куракина Николая Дмитриевича</w:t>
      </w:r>
      <w:proofErr w:type="gramEnd"/>
      <w:r>
        <w:t xml:space="preserve"> за первое полугодие 2025–2026 учебного года на «отлично» и назначить стипендию на второе полугодие 2025–2026 учебного года.</w:t>
      </w:r>
    </w:p>
    <w:p w:rsidR="004E3DC9" w:rsidRDefault="004E3DC9" w:rsidP="004E3DC9">
      <w:pPr>
        <w:ind w:firstLine="709"/>
        <w:jc w:val="both"/>
      </w:pPr>
    </w:p>
    <w:p w:rsidR="004E3DC9" w:rsidRDefault="004E3DC9" w:rsidP="004E3DC9">
      <w:pPr>
        <w:ind w:firstLine="709"/>
        <w:jc w:val="both"/>
        <w:rPr>
          <w:rFonts w:eastAsia="Calibri"/>
        </w:rPr>
      </w:pPr>
      <w:r>
        <w:rPr>
          <w:i/>
        </w:rPr>
        <w:t>Васкул И.О.</w:t>
      </w:r>
      <w:r>
        <w:t xml:space="preserve"> – </w:t>
      </w:r>
      <w:r w:rsidRPr="00872060">
        <w:t>Уважаемые коллеги!</w:t>
      </w:r>
      <w:r>
        <w:t xml:space="preserve"> Будут ли вопросы к Сергею Александровичу? К аспирантам? Если нет, то с</w:t>
      </w:r>
      <w:r>
        <w:rPr>
          <w:rFonts w:eastAsia="Calibri"/>
        </w:rPr>
        <w:t xml:space="preserve">тавлю вопрос на голосование. Кто за то, чтобы поддержать предложение сектора отечественной истории? </w:t>
      </w:r>
    </w:p>
    <w:p w:rsidR="004E3DC9" w:rsidRDefault="004E3DC9" w:rsidP="004E3DC9">
      <w:pPr>
        <w:ind w:firstLine="709"/>
        <w:jc w:val="both"/>
        <w:rPr>
          <w:rFonts w:eastAsia="Calibri"/>
          <w:i/>
        </w:rPr>
      </w:pPr>
    </w:p>
    <w:p w:rsidR="004E3DC9" w:rsidRDefault="004E3DC9" w:rsidP="004E3DC9">
      <w:pPr>
        <w:ind w:firstLine="709"/>
        <w:jc w:val="both"/>
        <w:rPr>
          <w:rFonts w:eastAsia="Calibri"/>
        </w:rPr>
      </w:pPr>
      <w:r w:rsidRPr="006E7654">
        <w:rPr>
          <w:rFonts w:eastAsia="Calibri"/>
          <w:b/>
          <w:u w:val="single"/>
        </w:rPr>
        <w:t>Голосовали:</w:t>
      </w:r>
      <w:r>
        <w:rPr>
          <w:rFonts w:eastAsia="Calibri"/>
        </w:rPr>
        <w:t xml:space="preserve"> «ЗА»</w:t>
      </w:r>
      <w:r w:rsidRPr="006E7654">
        <w:rPr>
          <w:rFonts w:eastAsia="Calibri"/>
        </w:rPr>
        <w:t xml:space="preserve"> – единогласно.</w:t>
      </w:r>
    </w:p>
    <w:p w:rsidR="004E3DC9" w:rsidRDefault="004E3DC9" w:rsidP="004E3DC9">
      <w:pPr>
        <w:ind w:firstLine="709"/>
        <w:jc w:val="both"/>
        <w:rPr>
          <w:rFonts w:eastAsia="Calibri"/>
        </w:rPr>
      </w:pPr>
    </w:p>
    <w:p w:rsidR="004E3DC9" w:rsidRDefault="004E3DC9" w:rsidP="004E3DC9">
      <w:pPr>
        <w:ind w:firstLine="709"/>
        <w:jc w:val="both"/>
      </w:pPr>
      <w:r w:rsidRPr="006E7654">
        <w:rPr>
          <w:rFonts w:eastAsia="Calibri"/>
          <w:b/>
          <w:u w:val="single"/>
        </w:rPr>
        <w:t>Постановили</w:t>
      </w:r>
      <w:r>
        <w:rPr>
          <w:rFonts w:eastAsia="Calibri"/>
          <w:b/>
          <w:u w:val="single"/>
        </w:rPr>
        <w:t>:</w:t>
      </w:r>
      <w:r w:rsidRPr="00D060F1">
        <w:rPr>
          <w:rFonts w:eastAsia="Calibri"/>
          <w:b/>
        </w:rPr>
        <w:t xml:space="preserve"> </w:t>
      </w:r>
      <w:r>
        <w:t>Аттестовать аспиранта</w:t>
      </w:r>
      <w:r w:rsidRPr="0068749E">
        <w:t xml:space="preserve"> </w:t>
      </w:r>
      <w:r>
        <w:t xml:space="preserve">третьего года очной формы обучения </w:t>
      </w:r>
      <w:proofErr w:type="spellStart"/>
      <w:r>
        <w:t>Поташева</w:t>
      </w:r>
      <w:proofErr w:type="spellEnd"/>
      <w:r>
        <w:t xml:space="preserve"> Антона Николаевича по результатам работы в первом полугодии 2025–2026 учебного года на «отлично» и назначить стипендию на второе полугодие 2025–2026 учебного года.</w:t>
      </w:r>
    </w:p>
    <w:p w:rsidR="004E3DC9" w:rsidRDefault="004E3DC9" w:rsidP="004E3DC9">
      <w:pPr>
        <w:ind w:firstLine="709"/>
        <w:jc w:val="both"/>
      </w:pPr>
      <w:r>
        <w:t>Аттестовать аспиранта</w:t>
      </w:r>
      <w:r w:rsidRPr="0068749E">
        <w:t xml:space="preserve"> </w:t>
      </w:r>
      <w:r>
        <w:t xml:space="preserve">второго </w:t>
      </w:r>
      <w:proofErr w:type="gramStart"/>
      <w:r>
        <w:t>года очной формы обучения Редькина Михаила Олеговича</w:t>
      </w:r>
      <w:proofErr w:type="gramEnd"/>
      <w:r>
        <w:t xml:space="preserve"> по результатам работы в первом полугодии 2025–2026 учебного года на «хорошо» и назначить стипендию на второе полугодие 2025–2026 учебного года.</w:t>
      </w:r>
    </w:p>
    <w:p w:rsidR="004E3DC9" w:rsidRDefault="004E3DC9" w:rsidP="004E3DC9">
      <w:pPr>
        <w:ind w:firstLine="709"/>
        <w:jc w:val="both"/>
      </w:pPr>
      <w:r>
        <w:t>Аттестовать аспиранта</w:t>
      </w:r>
      <w:r w:rsidRPr="0068749E">
        <w:t xml:space="preserve"> </w:t>
      </w:r>
      <w:r>
        <w:t>второго года очной формы обучения Доронину Людмилу Николаевну по результатам работы в первом полугодии 2025–2026 учебного года на «хорошо» и назначить стипендию на второе полугодие 2025–2026 учебного года.</w:t>
      </w:r>
    </w:p>
    <w:p w:rsidR="004E3DC9" w:rsidRDefault="004E3DC9" w:rsidP="004E3DC9">
      <w:pPr>
        <w:ind w:firstLine="709"/>
        <w:jc w:val="both"/>
      </w:pPr>
      <w:r>
        <w:t xml:space="preserve">Аттестовать аспиранта первого </w:t>
      </w:r>
      <w:proofErr w:type="gramStart"/>
      <w:r>
        <w:t>года очной формы обучения Куракина Николая Дмитриевича</w:t>
      </w:r>
      <w:proofErr w:type="gramEnd"/>
      <w:r>
        <w:t xml:space="preserve"> за первое полугодие 2025–2026 учебного года на «отлично» и назначить стипендию на второе полугодие 2025–2026 учебного года.</w:t>
      </w:r>
    </w:p>
    <w:p w:rsidR="004E3DC9" w:rsidRDefault="004E3DC9" w:rsidP="00A507B2">
      <w:pPr>
        <w:ind w:firstLine="709"/>
        <w:jc w:val="both"/>
        <w:rPr>
          <w:i/>
        </w:rPr>
      </w:pPr>
    </w:p>
    <w:p w:rsidR="004E3DC9" w:rsidRDefault="004E3DC9" w:rsidP="004E3DC9">
      <w:pPr>
        <w:ind w:firstLine="709"/>
        <w:jc w:val="both"/>
      </w:pPr>
      <w:r>
        <w:rPr>
          <w:i/>
        </w:rPr>
        <w:t>Волокитина Н.А</w:t>
      </w:r>
      <w:r w:rsidRPr="00271DB3">
        <w:rPr>
          <w:i/>
        </w:rPr>
        <w:t>.</w:t>
      </w:r>
      <w:r>
        <w:t xml:space="preserve"> – </w:t>
      </w:r>
      <w:r w:rsidRPr="005B2FB8">
        <w:rPr>
          <w:rFonts w:eastAsia="Times New Roman"/>
          <w:color w:val="070707"/>
        </w:rPr>
        <w:t xml:space="preserve">Сектор изучения культурной адаптации населения циркумполярной зоны европейского </w:t>
      </w:r>
      <w:proofErr w:type="spellStart"/>
      <w:r w:rsidRPr="005B2FB8">
        <w:rPr>
          <w:rFonts w:eastAsia="Times New Roman"/>
          <w:color w:val="070707"/>
        </w:rPr>
        <w:t>Северо-Востока</w:t>
      </w:r>
      <w:proofErr w:type="spellEnd"/>
      <w:r w:rsidRPr="005B2FB8">
        <w:rPr>
          <w:rFonts w:eastAsia="Times New Roman"/>
          <w:color w:val="070707"/>
        </w:rPr>
        <w:t xml:space="preserve"> </w:t>
      </w:r>
      <w:r>
        <w:rPr>
          <w:rFonts w:eastAsia="Calibri"/>
        </w:rPr>
        <w:t xml:space="preserve">рекомендует аттестовать </w:t>
      </w:r>
      <w:r>
        <w:t>аспиранта</w:t>
      </w:r>
      <w:r w:rsidRPr="0068749E">
        <w:t xml:space="preserve"> </w:t>
      </w:r>
      <w:r>
        <w:t>третьего года очной формы обучения Макарову Ирину Николаевну по результатам работы в первом полугодии 2025–2026 учебного года на «</w:t>
      </w:r>
      <w:r w:rsidRPr="00000685">
        <w:t>отлично</w:t>
      </w:r>
      <w:r>
        <w:t>» и назначить стипендию на второе полугодие 2025–2026 учебного года.</w:t>
      </w:r>
    </w:p>
    <w:p w:rsidR="004E3DC9" w:rsidRDefault="004E3DC9" w:rsidP="004E3DC9">
      <w:pPr>
        <w:jc w:val="both"/>
      </w:pPr>
    </w:p>
    <w:p w:rsidR="004E3DC9" w:rsidRDefault="004E3DC9" w:rsidP="004E3DC9">
      <w:pPr>
        <w:ind w:firstLine="709"/>
        <w:jc w:val="both"/>
        <w:rPr>
          <w:rFonts w:eastAsia="Calibri"/>
        </w:rPr>
      </w:pPr>
      <w:r>
        <w:rPr>
          <w:i/>
        </w:rPr>
        <w:t>Васкул И.О.</w:t>
      </w:r>
      <w:r>
        <w:t xml:space="preserve"> – </w:t>
      </w:r>
      <w:r w:rsidRPr="00872060">
        <w:t>Уважаемые коллеги!</w:t>
      </w:r>
      <w:r>
        <w:t xml:space="preserve"> Будут </w:t>
      </w:r>
      <w:r w:rsidR="0044249F">
        <w:t>ли вопросы к Надежде Ал</w:t>
      </w:r>
      <w:r>
        <w:t>ександровне? Если нет, то с</w:t>
      </w:r>
      <w:r>
        <w:rPr>
          <w:rFonts w:eastAsia="Calibri"/>
        </w:rPr>
        <w:t>тавлю вопрос на голосование. Кто за то, чтобы поддержать предложение</w:t>
      </w:r>
      <w:r w:rsidRPr="00861600">
        <w:rPr>
          <w:rFonts w:eastAsia="Times New Roman"/>
          <w:color w:val="070707"/>
        </w:rPr>
        <w:t xml:space="preserve"> </w:t>
      </w:r>
      <w:proofErr w:type="gramStart"/>
      <w:r>
        <w:rPr>
          <w:rFonts w:eastAsia="Times New Roman"/>
          <w:color w:val="070707"/>
        </w:rPr>
        <w:t>с</w:t>
      </w:r>
      <w:r w:rsidRPr="005B2FB8">
        <w:rPr>
          <w:rFonts w:eastAsia="Times New Roman"/>
          <w:color w:val="070707"/>
        </w:rPr>
        <w:t>ектор</w:t>
      </w:r>
      <w:r>
        <w:rPr>
          <w:rFonts w:eastAsia="Times New Roman"/>
          <w:color w:val="070707"/>
        </w:rPr>
        <w:t>а</w:t>
      </w:r>
      <w:r w:rsidRPr="005B2FB8">
        <w:rPr>
          <w:rFonts w:eastAsia="Times New Roman"/>
          <w:color w:val="070707"/>
        </w:rPr>
        <w:t xml:space="preserve"> изучения культурной адаптации населения циркумполярной зоны европейского</w:t>
      </w:r>
      <w:proofErr w:type="gramEnd"/>
      <w:r w:rsidRPr="005B2FB8">
        <w:rPr>
          <w:rFonts w:eastAsia="Times New Roman"/>
          <w:color w:val="070707"/>
        </w:rPr>
        <w:t xml:space="preserve"> </w:t>
      </w:r>
      <w:proofErr w:type="spellStart"/>
      <w:r w:rsidRPr="005B2FB8">
        <w:rPr>
          <w:rFonts w:eastAsia="Times New Roman"/>
          <w:color w:val="070707"/>
        </w:rPr>
        <w:t>Северо-Востока</w:t>
      </w:r>
      <w:proofErr w:type="spellEnd"/>
      <w:r>
        <w:rPr>
          <w:rFonts w:eastAsia="Calibri"/>
        </w:rPr>
        <w:t xml:space="preserve">? </w:t>
      </w:r>
    </w:p>
    <w:p w:rsidR="004E3DC9" w:rsidRDefault="004E3DC9" w:rsidP="004E3DC9">
      <w:pPr>
        <w:ind w:firstLine="709"/>
        <w:jc w:val="both"/>
        <w:rPr>
          <w:rFonts w:eastAsia="Calibri"/>
          <w:i/>
        </w:rPr>
      </w:pPr>
    </w:p>
    <w:p w:rsidR="004E3DC9" w:rsidRDefault="004E3DC9" w:rsidP="004E3DC9">
      <w:pPr>
        <w:ind w:firstLine="709"/>
        <w:jc w:val="both"/>
        <w:rPr>
          <w:rFonts w:eastAsia="Calibri"/>
        </w:rPr>
      </w:pPr>
      <w:r w:rsidRPr="006E7654">
        <w:rPr>
          <w:rFonts w:eastAsia="Calibri"/>
          <w:b/>
          <w:u w:val="single"/>
        </w:rPr>
        <w:t>Голосовали:</w:t>
      </w:r>
      <w:r>
        <w:rPr>
          <w:rFonts w:eastAsia="Calibri"/>
        </w:rPr>
        <w:t xml:space="preserve"> «ЗА»</w:t>
      </w:r>
      <w:r w:rsidRPr="006E7654">
        <w:rPr>
          <w:rFonts w:eastAsia="Calibri"/>
        </w:rPr>
        <w:t xml:space="preserve"> – единогласно.</w:t>
      </w:r>
    </w:p>
    <w:p w:rsidR="004E3DC9" w:rsidRDefault="004E3DC9" w:rsidP="004E3DC9">
      <w:pPr>
        <w:ind w:firstLine="709"/>
        <w:jc w:val="both"/>
        <w:rPr>
          <w:rFonts w:eastAsia="Calibri"/>
        </w:rPr>
      </w:pPr>
    </w:p>
    <w:p w:rsidR="004E3DC9" w:rsidRDefault="004E3DC9" w:rsidP="004E3DC9">
      <w:pPr>
        <w:ind w:firstLine="709"/>
        <w:jc w:val="both"/>
      </w:pPr>
      <w:r w:rsidRPr="006E7654">
        <w:rPr>
          <w:rFonts w:eastAsia="Calibri"/>
          <w:b/>
          <w:u w:val="single"/>
        </w:rPr>
        <w:t>Постановили</w:t>
      </w:r>
      <w:r>
        <w:rPr>
          <w:rFonts w:eastAsia="Calibri"/>
          <w:b/>
          <w:u w:val="single"/>
        </w:rPr>
        <w:t>:</w:t>
      </w:r>
      <w:r w:rsidRPr="00271DB3">
        <w:rPr>
          <w:rFonts w:eastAsia="Calibri"/>
          <w:b/>
        </w:rPr>
        <w:t xml:space="preserve"> </w:t>
      </w:r>
      <w:r>
        <w:rPr>
          <w:rFonts w:eastAsia="Calibri"/>
        </w:rPr>
        <w:t xml:space="preserve">Аттестовать </w:t>
      </w:r>
      <w:r>
        <w:t>аспиранта</w:t>
      </w:r>
      <w:r w:rsidRPr="0068749E">
        <w:t xml:space="preserve"> </w:t>
      </w:r>
      <w:r>
        <w:t>третьего года очной формы обучения Макарову Ирину Николаевну по результатам работы в первом полугодии 2025–2026 учебного года на «</w:t>
      </w:r>
      <w:r w:rsidRPr="00000685">
        <w:t>отлично</w:t>
      </w:r>
      <w:r>
        <w:t>» и назначить стипендию на второе полугодие 2025–2026 учебного года.</w:t>
      </w:r>
    </w:p>
    <w:p w:rsidR="004E3DC9" w:rsidRDefault="004E3DC9" w:rsidP="00A507B2">
      <w:pPr>
        <w:ind w:firstLine="709"/>
        <w:jc w:val="both"/>
        <w:rPr>
          <w:i/>
        </w:rPr>
      </w:pPr>
    </w:p>
    <w:p w:rsidR="004E3DC9" w:rsidRDefault="004E3DC9" w:rsidP="004E3DC9">
      <w:pPr>
        <w:ind w:firstLine="709"/>
        <w:jc w:val="both"/>
      </w:pPr>
      <w:r w:rsidRPr="003303CB">
        <w:rPr>
          <w:i/>
        </w:rPr>
        <w:t>Карманов В.Н.</w:t>
      </w:r>
      <w:r>
        <w:t xml:space="preserve"> – С</w:t>
      </w:r>
      <w:r w:rsidRPr="001E690E">
        <w:rPr>
          <w:rFonts w:cs="Times New Roman"/>
        </w:rPr>
        <w:t>ектор сохранения и популяризации археологического наследия</w:t>
      </w:r>
      <w:r w:rsidRPr="00314EB0">
        <w:rPr>
          <w:rFonts w:eastAsia="Calibri"/>
        </w:rPr>
        <w:t xml:space="preserve"> </w:t>
      </w:r>
      <w:r>
        <w:rPr>
          <w:rFonts w:eastAsia="Calibri"/>
        </w:rPr>
        <w:t xml:space="preserve">рекомендует аттестовать </w:t>
      </w:r>
      <w:r>
        <w:t>аспиранта</w:t>
      </w:r>
      <w:r w:rsidRPr="0068749E">
        <w:t xml:space="preserve"> </w:t>
      </w:r>
      <w:r>
        <w:t>третьего года очной формы обучения Макарова Александра Сергеевича по результатам работы в</w:t>
      </w:r>
      <w:r w:rsidRPr="003303CB">
        <w:t xml:space="preserve"> </w:t>
      </w:r>
      <w:r>
        <w:t>первом полугодии 2025–2026 учебного года на «</w:t>
      </w:r>
      <w:r w:rsidRPr="00D7492C">
        <w:t>отлично</w:t>
      </w:r>
      <w:r>
        <w:t>» и назначить стипендию на второе полугодие 2025–2026 учебного года.</w:t>
      </w:r>
    </w:p>
    <w:p w:rsidR="004E3DC9" w:rsidRDefault="004E3DC9" w:rsidP="004E3DC9">
      <w:pPr>
        <w:ind w:firstLine="709"/>
        <w:jc w:val="both"/>
      </w:pPr>
    </w:p>
    <w:p w:rsidR="004E3DC9" w:rsidRDefault="004E3DC9" w:rsidP="004E3DC9">
      <w:pPr>
        <w:ind w:firstLine="709"/>
        <w:jc w:val="both"/>
        <w:rPr>
          <w:rFonts w:eastAsia="Calibri"/>
        </w:rPr>
      </w:pPr>
      <w:r>
        <w:rPr>
          <w:i/>
        </w:rPr>
        <w:lastRenderedPageBreak/>
        <w:t>Васкул И.О.</w:t>
      </w:r>
      <w:r>
        <w:t xml:space="preserve"> – </w:t>
      </w:r>
      <w:r w:rsidRPr="00872060">
        <w:t>Уважаемые коллеги!</w:t>
      </w:r>
      <w:r>
        <w:t xml:space="preserve"> Будут ли вопросы к Виктору Николаевичу? Если нет, то с</w:t>
      </w:r>
      <w:r>
        <w:rPr>
          <w:rFonts w:eastAsia="Calibri"/>
        </w:rPr>
        <w:t>тавлю вопрос на голосование. Кто за то, чтобы поддержать предложение</w:t>
      </w:r>
      <w:r w:rsidRPr="00861600">
        <w:rPr>
          <w:rFonts w:eastAsia="Times New Roman"/>
          <w:color w:val="070707"/>
        </w:rPr>
        <w:t xml:space="preserve"> </w:t>
      </w:r>
      <w:r>
        <w:rPr>
          <w:rFonts w:eastAsia="Times New Roman"/>
          <w:color w:val="070707"/>
        </w:rPr>
        <w:t>с</w:t>
      </w:r>
      <w:r w:rsidRPr="005B2FB8">
        <w:rPr>
          <w:rFonts w:eastAsia="Times New Roman"/>
          <w:color w:val="070707"/>
        </w:rPr>
        <w:t>ектор</w:t>
      </w:r>
      <w:r>
        <w:rPr>
          <w:rFonts w:eastAsia="Times New Roman"/>
          <w:color w:val="070707"/>
        </w:rPr>
        <w:t>а</w:t>
      </w:r>
      <w:r w:rsidRPr="003303CB">
        <w:rPr>
          <w:rFonts w:cs="Times New Roman"/>
        </w:rPr>
        <w:t xml:space="preserve"> </w:t>
      </w:r>
      <w:r w:rsidRPr="001E690E">
        <w:rPr>
          <w:rFonts w:cs="Times New Roman"/>
        </w:rPr>
        <w:t>сохранения и популяризации археологического наследия</w:t>
      </w:r>
      <w:r>
        <w:rPr>
          <w:rFonts w:eastAsia="Calibri"/>
        </w:rPr>
        <w:t xml:space="preserve">? </w:t>
      </w:r>
    </w:p>
    <w:p w:rsidR="004E3DC9" w:rsidRDefault="004E3DC9" w:rsidP="004E3DC9">
      <w:pPr>
        <w:ind w:firstLine="709"/>
        <w:jc w:val="both"/>
        <w:rPr>
          <w:rFonts w:eastAsia="Calibri"/>
          <w:i/>
        </w:rPr>
      </w:pPr>
    </w:p>
    <w:p w:rsidR="004E3DC9" w:rsidRDefault="004E3DC9" w:rsidP="004E3DC9">
      <w:pPr>
        <w:ind w:firstLine="709"/>
        <w:jc w:val="both"/>
        <w:rPr>
          <w:rFonts w:eastAsia="Calibri"/>
        </w:rPr>
      </w:pPr>
      <w:r w:rsidRPr="006E7654">
        <w:rPr>
          <w:rFonts w:eastAsia="Calibri"/>
          <w:b/>
          <w:u w:val="single"/>
        </w:rPr>
        <w:t>Голосовали:</w:t>
      </w:r>
      <w:r>
        <w:rPr>
          <w:rFonts w:eastAsia="Calibri"/>
        </w:rPr>
        <w:t xml:space="preserve"> «ЗА»</w:t>
      </w:r>
      <w:r w:rsidRPr="006E7654">
        <w:rPr>
          <w:rFonts w:eastAsia="Calibri"/>
        </w:rPr>
        <w:t xml:space="preserve"> – единогласно.</w:t>
      </w:r>
    </w:p>
    <w:p w:rsidR="004E3DC9" w:rsidRDefault="004E3DC9" w:rsidP="004E3DC9">
      <w:pPr>
        <w:ind w:firstLine="709"/>
        <w:jc w:val="both"/>
        <w:rPr>
          <w:rFonts w:eastAsia="Calibri"/>
        </w:rPr>
      </w:pPr>
    </w:p>
    <w:p w:rsidR="004E3DC9" w:rsidRDefault="004E3DC9" w:rsidP="004E3DC9">
      <w:pPr>
        <w:ind w:firstLine="709"/>
        <w:jc w:val="both"/>
      </w:pPr>
      <w:r w:rsidRPr="006E7654">
        <w:rPr>
          <w:rFonts w:eastAsia="Calibri"/>
          <w:b/>
          <w:u w:val="single"/>
        </w:rPr>
        <w:t>Постановили</w:t>
      </w:r>
      <w:r>
        <w:rPr>
          <w:rFonts w:eastAsia="Calibri"/>
          <w:b/>
          <w:u w:val="single"/>
        </w:rPr>
        <w:t>:</w:t>
      </w:r>
      <w:r w:rsidRPr="00D17257">
        <w:rPr>
          <w:rFonts w:eastAsia="Calibri"/>
        </w:rPr>
        <w:t xml:space="preserve"> </w:t>
      </w:r>
      <w:r>
        <w:rPr>
          <w:rFonts w:eastAsia="Calibri"/>
        </w:rPr>
        <w:t xml:space="preserve">Аттестовать </w:t>
      </w:r>
      <w:r>
        <w:t>аспиранта</w:t>
      </w:r>
      <w:r w:rsidRPr="0068749E">
        <w:t xml:space="preserve"> </w:t>
      </w:r>
      <w:r>
        <w:t>третьего года очной формы обучения Макарова Александра Сергеевича по результатам работы в</w:t>
      </w:r>
      <w:r w:rsidRPr="003303CB">
        <w:t xml:space="preserve"> </w:t>
      </w:r>
      <w:r>
        <w:t>первом полугодии 2025–2026 учебного года на «</w:t>
      </w:r>
      <w:r w:rsidRPr="00D7492C">
        <w:t>отлично</w:t>
      </w:r>
      <w:r>
        <w:t>» и назначить стипендию на второе полугодие 2025–2026 учебного года.</w:t>
      </w:r>
    </w:p>
    <w:p w:rsidR="004E3DC9" w:rsidRDefault="004E3DC9" w:rsidP="00A507B2">
      <w:pPr>
        <w:ind w:firstLine="709"/>
        <w:jc w:val="both"/>
        <w:rPr>
          <w:i/>
        </w:rPr>
      </w:pPr>
    </w:p>
    <w:p w:rsidR="00A507B2" w:rsidRDefault="004E3DC9" w:rsidP="00A507B2">
      <w:pPr>
        <w:ind w:firstLine="709"/>
        <w:jc w:val="both"/>
      </w:pPr>
      <w:r>
        <w:rPr>
          <w:i/>
        </w:rPr>
        <w:t>Низовцева С.Г.</w:t>
      </w:r>
      <w:r w:rsidR="00A507B2" w:rsidRPr="00A507B2">
        <w:rPr>
          <w:i/>
        </w:rPr>
        <w:t xml:space="preserve"> –</w:t>
      </w:r>
      <w:r w:rsidR="00A507B2">
        <w:t xml:space="preserve"> </w:t>
      </w:r>
      <w:r w:rsidR="00A507B2">
        <w:rPr>
          <w:rFonts w:eastAsia="Calibri"/>
        </w:rPr>
        <w:t xml:space="preserve">Сектор фольклора рекомендует аттестовать </w:t>
      </w:r>
      <w:r w:rsidR="00A507B2">
        <w:t>аспиранта</w:t>
      </w:r>
      <w:r w:rsidR="00A507B2" w:rsidRPr="0068749E">
        <w:t xml:space="preserve"> </w:t>
      </w:r>
      <w:r w:rsidR="00133DCF">
        <w:t>третьего</w:t>
      </w:r>
      <w:r w:rsidR="00A507B2">
        <w:t xml:space="preserve"> года очной формы обучения Истомину Полину Александровну по результатам работы в первом полугодии 202</w:t>
      </w:r>
      <w:r w:rsidR="0001058C">
        <w:t>5–</w:t>
      </w:r>
      <w:r w:rsidR="00133DCF">
        <w:t>2026</w:t>
      </w:r>
      <w:r w:rsidR="00A507B2">
        <w:t xml:space="preserve"> учебного года на «отлично» и назначить ст</w:t>
      </w:r>
      <w:r w:rsidR="00133DCF">
        <w:t>и</w:t>
      </w:r>
      <w:r w:rsidR="0001058C">
        <w:t>пендию на второе полугодие 2025–</w:t>
      </w:r>
      <w:r w:rsidR="00133DCF">
        <w:t>2026</w:t>
      </w:r>
      <w:r w:rsidR="00A507B2">
        <w:t xml:space="preserve"> учебного года.</w:t>
      </w:r>
    </w:p>
    <w:p w:rsidR="00EA12E8" w:rsidRDefault="00EA12E8" w:rsidP="00A507B2">
      <w:pPr>
        <w:ind w:firstLine="709"/>
        <w:jc w:val="both"/>
      </w:pPr>
    </w:p>
    <w:p w:rsidR="00EA12E8" w:rsidRDefault="00133DCF" w:rsidP="00EA12E8">
      <w:pPr>
        <w:ind w:firstLine="709"/>
        <w:jc w:val="both"/>
        <w:rPr>
          <w:rFonts w:eastAsia="Calibri"/>
        </w:rPr>
      </w:pPr>
      <w:r>
        <w:rPr>
          <w:i/>
        </w:rPr>
        <w:t>Васку</w:t>
      </w:r>
      <w:r w:rsidR="004E3DC9">
        <w:rPr>
          <w:i/>
        </w:rPr>
        <w:t>л</w:t>
      </w:r>
      <w:r>
        <w:rPr>
          <w:i/>
        </w:rPr>
        <w:t xml:space="preserve"> И.О.</w:t>
      </w:r>
      <w:r w:rsidR="00EA12E8">
        <w:t xml:space="preserve"> – </w:t>
      </w:r>
      <w:r w:rsidR="00EA12E8" w:rsidRPr="00872060">
        <w:t>Уважаемые коллеги!</w:t>
      </w:r>
      <w:r w:rsidR="00EA12E8">
        <w:t xml:space="preserve"> Будут ли вопросы к </w:t>
      </w:r>
      <w:r w:rsidR="004E3DC9">
        <w:t>Светлане Григорьевне</w:t>
      </w:r>
      <w:r w:rsidR="00EA12E8">
        <w:t>? Если нет, то с</w:t>
      </w:r>
      <w:r w:rsidR="00EA12E8">
        <w:rPr>
          <w:rFonts w:eastAsia="Calibri"/>
        </w:rPr>
        <w:t>тавлю вопрос на голосование. Кто за то, чтобы поддержать предложение сектора фольклора?</w:t>
      </w:r>
      <w:r w:rsidR="004E3DC9">
        <w:rPr>
          <w:rFonts w:eastAsia="Calibri"/>
        </w:rPr>
        <w:t xml:space="preserve"> </w:t>
      </w:r>
    </w:p>
    <w:p w:rsidR="00EA12E8" w:rsidRDefault="00EA12E8" w:rsidP="00EA12E8">
      <w:pPr>
        <w:ind w:firstLine="709"/>
        <w:jc w:val="both"/>
        <w:rPr>
          <w:rFonts w:eastAsia="Calibri"/>
        </w:rPr>
      </w:pPr>
    </w:p>
    <w:p w:rsidR="00EA12E8" w:rsidRDefault="00EA12E8" w:rsidP="00EA12E8">
      <w:pPr>
        <w:ind w:firstLine="709"/>
        <w:jc w:val="both"/>
        <w:rPr>
          <w:rFonts w:eastAsia="Calibri"/>
        </w:rPr>
      </w:pPr>
      <w:r w:rsidRPr="006E7654">
        <w:rPr>
          <w:rFonts w:eastAsia="Calibri"/>
          <w:b/>
          <w:u w:val="single"/>
        </w:rPr>
        <w:t>Голосовали:</w:t>
      </w:r>
      <w:r w:rsidR="00133DCF">
        <w:rPr>
          <w:rFonts w:eastAsia="Calibri"/>
        </w:rPr>
        <w:t xml:space="preserve"> «ЗА»</w:t>
      </w:r>
      <w:r w:rsidRPr="006E7654">
        <w:rPr>
          <w:rFonts w:eastAsia="Calibri"/>
        </w:rPr>
        <w:t xml:space="preserve"> – единогласно.</w:t>
      </w:r>
    </w:p>
    <w:p w:rsidR="00EA12E8" w:rsidRDefault="00EA12E8" w:rsidP="00EA12E8">
      <w:pPr>
        <w:ind w:firstLine="709"/>
        <w:jc w:val="both"/>
        <w:rPr>
          <w:rFonts w:eastAsia="Calibri"/>
        </w:rPr>
      </w:pPr>
    </w:p>
    <w:p w:rsidR="00EA12E8" w:rsidRDefault="00EA12E8" w:rsidP="00EA12E8">
      <w:pPr>
        <w:ind w:firstLine="709"/>
        <w:jc w:val="both"/>
      </w:pPr>
      <w:r w:rsidRPr="006E7654">
        <w:rPr>
          <w:rFonts w:eastAsia="Calibri"/>
          <w:b/>
          <w:u w:val="single"/>
        </w:rPr>
        <w:t>Постановили</w:t>
      </w:r>
      <w:r>
        <w:rPr>
          <w:rFonts w:eastAsia="Calibri"/>
          <w:b/>
          <w:u w:val="single"/>
        </w:rPr>
        <w:t>:</w:t>
      </w:r>
      <w:r w:rsidRPr="00EA12E8">
        <w:rPr>
          <w:rFonts w:eastAsia="Calibri"/>
        </w:rPr>
        <w:t xml:space="preserve"> </w:t>
      </w:r>
      <w:r>
        <w:rPr>
          <w:rFonts w:eastAsia="Calibri"/>
        </w:rPr>
        <w:t xml:space="preserve">Аттестовать </w:t>
      </w:r>
      <w:r>
        <w:t>аспиранта</w:t>
      </w:r>
      <w:r w:rsidRPr="0068749E">
        <w:t xml:space="preserve"> </w:t>
      </w:r>
      <w:r w:rsidR="00133DCF">
        <w:t>третьего</w:t>
      </w:r>
      <w:r>
        <w:t xml:space="preserve"> года очной формы обучения Истомину Полину Александровну по результата</w:t>
      </w:r>
      <w:r w:rsidR="00133DCF">
        <w:t>м</w:t>
      </w:r>
      <w:r w:rsidR="0001058C">
        <w:t xml:space="preserve"> работы в первом полугодии 2025–</w:t>
      </w:r>
      <w:r w:rsidR="00133DCF">
        <w:t>2026</w:t>
      </w:r>
      <w:r>
        <w:t xml:space="preserve"> учебного года на «отлично» и назначить стипендию на второе полугодие 202</w:t>
      </w:r>
      <w:r w:rsidR="00133DCF">
        <w:t>5</w:t>
      </w:r>
      <w:r w:rsidR="0001058C">
        <w:t>–</w:t>
      </w:r>
      <w:r w:rsidR="00133DCF">
        <w:t>2026</w:t>
      </w:r>
      <w:r>
        <w:t xml:space="preserve"> учебного года.</w:t>
      </w:r>
    </w:p>
    <w:p w:rsidR="00403A11" w:rsidRDefault="00403A11" w:rsidP="00EA12E8">
      <w:pPr>
        <w:ind w:firstLine="709"/>
        <w:jc w:val="both"/>
      </w:pPr>
    </w:p>
    <w:p w:rsidR="000C66E7" w:rsidRDefault="000C66E7" w:rsidP="000C66E7">
      <w:pPr>
        <w:ind w:firstLine="709"/>
        <w:jc w:val="both"/>
        <w:rPr>
          <w:rFonts w:eastAsia="Calibri"/>
        </w:rPr>
      </w:pPr>
      <w:r w:rsidRPr="006E7654">
        <w:rPr>
          <w:rFonts w:eastAsia="Calibri"/>
          <w:b/>
          <w:u w:val="single"/>
        </w:rPr>
        <w:t>Постановили</w:t>
      </w:r>
      <w:r>
        <w:rPr>
          <w:rFonts w:eastAsia="Calibri"/>
          <w:b/>
          <w:u w:val="single"/>
        </w:rPr>
        <w:t>:</w:t>
      </w:r>
    </w:p>
    <w:p w:rsidR="000C66E7" w:rsidRDefault="000C66E7" w:rsidP="000C66E7">
      <w:pPr>
        <w:jc w:val="both"/>
        <w:rPr>
          <w:rFonts w:eastAsia="Calibri"/>
        </w:rPr>
      </w:pPr>
    </w:p>
    <w:p w:rsidR="000C66E7" w:rsidRDefault="000C66E7" w:rsidP="000C66E7">
      <w:pPr>
        <w:pStyle w:val="a5"/>
        <w:numPr>
          <w:ilvl w:val="1"/>
          <w:numId w:val="3"/>
        </w:numPr>
        <w:spacing w:after="200" w:line="276" w:lineRule="auto"/>
        <w:ind w:left="0" w:firstLine="357"/>
        <w:jc w:val="both"/>
      </w:pPr>
      <w:r w:rsidRPr="00053EB5">
        <w:t>Аттестовать на «отлично»</w:t>
      </w:r>
      <w:r>
        <w:t xml:space="preserve"> </w:t>
      </w:r>
      <w:r w:rsidRPr="00053EB5">
        <w:t>и назначить стипендию аспирантам</w:t>
      </w:r>
      <w:r>
        <w:t xml:space="preserve"> очной формы обучения</w:t>
      </w:r>
      <w:r w:rsidRPr="00053EB5">
        <w:t xml:space="preserve">: </w:t>
      </w:r>
    </w:p>
    <w:p w:rsidR="000C66E7" w:rsidRDefault="008E54C3" w:rsidP="000C66E7">
      <w:pPr>
        <w:pStyle w:val="a6"/>
        <w:spacing w:before="0" w:beforeAutospacing="0" w:after="0" w:afterAutospacing="0"/>
        <w:jc w:val="both"/>
        <w:textAlignment w:val="baseline"/>
        <w:rPr>
          <w:rStyle w:val="a7"/>
          <w:color w:val="333333"/>
          <w:bdr w:val="none" w:sz="0" w:space="0" w:color="auto" w:frame="1"/>
        </w:rPr>
      </w:pPr>
      <w:r>
        <w:t>–</w:t>
      </w:r>
      <w:r w:rsidR="000C66E7" w:rsidRPr="0055509C">
        <w:t xml:space="preserve"> Истоминой Полине Александровне (</w:t>
      </w:r>
      <w:r w:rsidR="00DB1976">
        <w:t>3</w:t>
      </w:r>
      <w:r w:rsidR="000C66E7" w:rsidRPr="0055509C">
        <w:t xml:space="preserve"> год обучения, научная специальность 5.9.4 </w:t>
      </w:r>
      <w:r w:rsidR="000C66E7" w:rsidRPr="0055509C">
        <w:rPr>
          <w:rStyle w:val="a7"/>
          <w:color w:val="333333"/>
          <w:bdr w:val="none" w:sz="0" w:space="0" w:color="auto" w:frame="1"/>
        </w:rPr>
        <w:t>Фольклористика);</w:t>
      </w:r>
    </w:p>
    <w:p w:rsidR="00DB1976" w:rsidRDefault="008E54C3" w:rsidP="00DB1976">
      <w:pPr>
        <w:jc w:val="both"/>
      </w:pPr>
      <w:r>
        <w:t>–</w:t>
      </w:r>
      <w:r w:rsidR="00DB1976">
        <w:t xml:space="preserve"> </w:t>
      </w:r>
      <w:proofErr w:type="spellStart"/>
      <w:r w:rsidR="00DB1976">
        <w:t>Поташову</w:t>
      </w:r>
      <w:proofErr w:type="spellEnd"/>
      <w:r w:rsidR="00DB1976">
        <w:t xml:space="preserve"> Антону Николаевичу (3</w:t>
      </w:r>
      <w:r w:rsidR="00DB1976" w:rsidRPr="0055509C">
        <w:t xml:space="preserve"> год обучения, научная специальность 5.6.1 </w:t>
      </w:r>
      <w:r w:rsidR="00DB1976" w:rsidRPr="00D87722">
        <w:rPr>
          <w:i/>
        </w:rPr>
        <w:t>Отечественная история</w:t>
      </w:r>
      <w:r w:rsidR="00DB1976" w:rsidRPr="0055509C">
        <w:t>);</w:t>
      </w:r>
    </w:p>
    <w:p w:rsidR="00DB1976" w:rsidRDefault="008E54C3" w:rsidP="00DB1976">
      <w:pPr>
        <w:jc w:val="both"/>
      </w:pPr>
      <w:r>
        <w:t>–</w:t>
      </w:r>
      <w:r w:rsidR="00DB1976">
        <w:t xml:space="preserve"> Куракину Николаю Дмитриевичу (1 год обучения, </w:t>
      </w:r>
      <w:r w:rsidR="00DB1976" w:rsidRPr="0055509C">
        <w:t xml:space="preserve">научная специальность 5.6.1 </w:t>
      </w:r>
      <w:r w:rsidR="00DB1976" w:rsidRPr="00D87722">
        <w:rPr>
          <w:i/>
        </w:rPr>
        <w:t>Отечественная история</w:t>
      </w:r>
      <w:r w:rsidR="00DB1976" w:rsidRPr="0055509C">
        <w:t>);</w:t>
      </w:r>
    </w:p>
    <w:p w:rsidR="000C66E7" w:rsidRPr="0055509C" w:rsidRDefault="008E54C3" w:rsidP="00DB1976">
      <w:pPr>
        <w:pStyle w:val="a6"/>
        <w:spacing w:before="0" w:beforeAutospacing="0" w:after="0" w:afterAutospacing="0"/>
        <w:jc w:val="both"/>
        <w:textAlignment w:val="baseline"/>
      </w:pPr>
      <w:r>
        <w:t>–</w:t>
      </w:r>
      <w:r w:rsidR="000C66E7" w:rsidRPr="0055509C">
        <w:t xml:space="preserve"> </w:t>
      </w:r>
      <w:r w:rsidR="000C66E7" w:rsidRPr="00D7492C">
        <w:t>Макарову</w:t>
      </w:r>
      <w:r w:rsidR="000C66E7" w:rsidRPr="0055509C">
        <w:t xml:space="preserve"> Александру Сергеевичу  (</w:t>
      </w:r>
      <w:r w:rsidR="00DB1976">
        <w:t>3</w:t>
      </w:r>
      <w:r w:rsidR="000C66E7" w:rsidRPr="0055509C">
        <w:t xml:space="preserve"> год обучения, научная специальность 5.6.3 </w:t>
      </w:r>
      <w:r w:rsidR="000C66E7" w:rsidRPr="00D87722">
        <w:rPr>
          <w:i/>
        </w:rPr>
        <w:t>Археология</w:t>
      </w:r>
      <w:r w:rsidR="000C66E7" w:rsidRPr="0055509C">
        <w:t>);</w:t>
      </w:r>
    </w:p>
    <w:p w:rsidR="000C66E7" w:rsidRDefault="008E54C3" w:rsidP="000C66E7">
      <w:pPr>
        <w:jc w:val="both"/>
      </w:pPr>
      <w:r>
        <w:t>–</w:t>
      </w:r>
      <w:r w:rsidR="00DB1976">
        <w:t xml:space="preserve"> </w:t>
      </w:r>
      <w:r w:rsidR="00DB1976" w:rsidRPr="00000685">
        <w:t>Макаровой</w:t>
      </w:r>
      <w:r w:rsidR="00DB1976">
        <w:t xml:space="preserve"> Ирине Николаевне (3</w:t>
      </w:r>
      <w:r w:rsidR="000C66E7" w:rsidRPr="0055509C">
        <w:t xml:space="preserve"> год обучения, научная специальность 5.6.3 </w:t>
      </w:r>
      <w:r w:rsidR="000C66E7" w:rsidRPr="00D87722">
        <w:rPr>
          <w:i/>
        </w:rPr>
        <w:t>Археология</w:t>
      </w:r>
      <w:r w:rsidR="000C66E7" w:rsidRPr="0055509C">
        <w:t>);</w:t>
      </w:r>
    </w:p>
    <w:p w:rsidR="000C66E7" w:rsidRPr="0055509C" w:rsidRDefault="008E54C3" w:rsidP="000C66E7">
      <w:pPr>
        <w:jc w:val="both"/>
      </w:pPr>
      <w:proofErr w:type="gramStart"/>
      <w:r>
        <w:t>–</w:t>
      </w:r>
      <w:r w:rsidR="000C66E7" w:rsidRPr="0055509C">
        <w:t xml:space="preserve"> </w:t>
      </w:r>
      <w:proofErr w:type="spellStart"/>
      <w:r w:rsidR="000C66E7" w:rsidRPr="006B3E92">
        <w:t>Поздеевой</w:t>
      </w:r>
      <w:proofErr w:type="spellEnd"/>
      <w:r w:rsidR="000C66E7">
        <w:t xml:space="preserve"> Софье Олеговне </w:t>
      </w:r>
      <w:r w:rsidR="000C66E7" w:rsidRPr="0055509C">
        <w:t>(</w:t>
      </w:r>
      <w:r w:rsidR="00DB1976">
        <w:t>2</w:t>
      </w:r>
      <w:r w:rsidR="000C66E7" w:rsidRPr="0055509C">
        <w:t xml:space="preserve"> год обучения, научная специальность 5.9.5 </w:t>
      </w:r>
      <w:r w:rsidR="000C66E7" w:rsidRPr="00D87722">
        <w:rPr>
          <w:i/>
        </w:rPr>
        <w:t>Русский язык.</w:t>
      </w:r>
      <w:proofErr w:type="gramEnd"/>
      <w:r w:rsidR="000C66E7" w:rsidRPr="00D87722">
        <w:rPr>
          <w:i/>
        </w:rPr>
        <w:t xml:space="preserve"> </w:t>
      </w:r>
      <w:proofErr w:type="gramStart"/>
      <w:r w:rsidR="000C66E7" w:rsidRPr="00D87722">
        <w:rPr>
          <w:i/>
        </w:rPr>
        <w:t>Языки народов России</w:t>
      </w:r>
      <w:r w:rsidR="000C66E7" w:rsidRPr="0055509C">
        <w:t>);</w:t>
      </w:r>
      <w:proofErr w:type="gramEnd"/>
    </w:p>
    <w:p w:rsidR="000C66E7" w:rsidRPr="0055509C" w:rsidRDefault="008E54C3" w:rsidP="000C66E7">
      <w:pPr>
        <w:jc w:val="both"/>
      </w:pPr>
      <w:r>
        <w:t>–</w:t>
      </w:r>
      <w:r w:rsidR="000C66E7" w:rsidRPr="0055509C">
        <w:t xml:space="preserve"> </w:t>
      </w:r>
      <w:proofErr w:type="spellStart"/>
      <w:r w:rsidR="000C66E7" w:rsidRPr="008E54C3">
        <w:t>Полугрудову</w:t>
      </w:r>
      <w:proofErr w:type="spellEnd"/>
      <w:r w:rsidR="000C66E7" w:rsidRPr="0055509C">
        <w:t xml:space="preserve"> Алексею Владимировичу (</w:t>
      </w:r>
      <w:r w:rsidR="00DB1976">
        <w:t>3</w:t>
      </w:r>
      <w:r w:rsidR="000C66E7" w:rsidRPr="0055509C">
        <w:t xml:space="preserve"> год обучения, научная специальность 5.9.1 </w:t>
      </w:r>
      <w:r w:rsidR="000C66E7" w:rsidRPr="00D87722">
        <w:rPr>
          <w:i/>
          <w:iCs/>
          <w:color w:val="333333"/>
        </w:rPr>
        <w:t>Русская литература и литературы народов Российской Федерации</w:t>
      </w:r>
      <w:r w:rsidR="000C66E7" w:rsidRPr="00D87722">
        <w:rPr>
          <w:iCs/>
          <w:color w:val="333333"/>
        </w:rPr>
        <w:t>)</w:t>
      </w:r>
      <w:r w:rsidR="000C66E7" w:rsidRPr="0055509C">
        <w:t>;</w:t>
      </w:r>
    </w:p>
    <w:p w:rsidR="0001058C" w:rsidRPr="0055509C" w:rsidRDefault="008E54C3" w:rsidP="0001058C">
      <w:pPr>
        <w:jc w:val="both"/>
      </w:pPr>
      <w:r>
        <w:t>–</w:t>
      </w:r>
      <w:r w:rsidR="0001058C" w:rsidRPr="0055509C">
        <w:t xml:space="preserve"> </w:t>
      </w:r>
      <w:r w:rsidR="0001058C" w:rsidRPr="006B3E92">
        <w:t>Юровой</w:t>
      </w:r>
      <w:r w:rsidR="0001058C" w:rsidRPr="0055509C">
        <w:t xml:space="preserve"> Светлане Валерьевне (</w:t>
      </w:r>
      <w:r w:rsidR="0001058C">
        <w:t>3</w:t>
      </w:r>
      <w:r w:rsidR="0001058C" w:rsidRPr="0055509C">
        <w:t xml:space="preserve"> год обучения, научная специальность 5.6.6 </w:t>
      </w:r>
      <w:r w:rsidR="0001058C" w:rsidRPr="00D87722">
        <w:rPr>
          <w:i/>
        </w:rPr>
        <w:t>История науки и техники</w:t>
      </w:r>
      <w:r w:rsidR="0001058C">
        <w:t>);</w:t>
      </w:r>
    </w:p>
    <w:p w:rsidR="00DB1976" w:rsidRPr="0055509C" w:rsidRDefault="008E54C3" w:rsidP="000C66E7">
      <w:pPr>
        <w:jc w:val="both"/>
      </w:pPr>
      <w:r>
        <w:t>–</w:t>
      </w:r>
      <w:r w:rsidR="00DB1976">
        <w:t xml:space="preserve"> </w:t>
      </w:r>
      <w:proofErr w:type="spellStart"/>
      <w:r w:rsidR="00DB1976" w:rsidRPr="006B3E92">
        <w:t>Пинаевской</w:t>
      </w:r>
      <w:proofErr w:type="spellEnd"/>
      <w:r w:rsidR="00DB1976" w:rsidRPr="006B3E92">
        <w:t xml:space="preserve"> Елене Ивановне</w:t>
      </w:r>
      <w:r w:rsidR="006B3E92">
        <w:t xml:space="preserve"> (2</w:t>
      </w:r>
      <w:r w:rsidR="00DB1976">
        <w:t xml:space="preserve"> год обучения, </w:t>
      </w:r>
      <w:r w:rsidR="00DB1976" w:rsidRPr="0055509C">
        <w:t xml:space="preserve">специальность 5.6.6 </w:t>
      </w:r>
      <w:r w:rsidR="00DB1976" w:rsidRPr="00D87722">
        <w:rPr>
          <w:i/>
        </w:rPr>
        <w:t>История науки и техники</w:t>
      </w:r>
      <w:r w:rsidR="00DB1976" w:rsidRPr="0055509C">
        <w:t>)</w:t>
      </w:r>
      <w:r w:rsidR="0001058C">
        <w:t>.</w:t>
      </w:r>
    </w:p>
    <w:p w:rsidR="000C66E7" w:rsidRDefault="000C66E7" w:rsidP="000C66E7">
      <w:pPr>
        <w:pStyle w:val="a5"/>
        <w:ind w:left="360"/>
        <w:jc w:val="both"/>
      </w:pPr>
    </w:p>
    <w:p w:rsidR="000C66E7" w:rsidRPr="0055509C" w:rsidRDefault="000C66E7" w:rsidP="000C66E7">
      <w:pPr>
        <w:pStyle w:val="a5"/>
        <w:ind w:left="360"/>
        <w:jc w:val="both"/>
      </w:pPr>
      <w:r w:rsidRPr="0055509C">
        <w:lastRenderedPageBreak/>
        <w:t>1.2. Аттестовать на «хорошо» и назначить стипендию аспиранту очной формы обучения:</w:t>
      </w:r>
    </w:p>
    <w:p w:rsidR="00E63186" w:rsidRPr="0055509C" w:rsidRDefault="008E54C3" w:rsidP="00E63186">
      <w:pPr>
        <w:jc w:val="both"/>
      </w:pPr>
      <w:r>
        <w:t>–</w:t>
      </w:r>
      <w:r w:rsidR="00E63186" w:rsidRPr="0055509C">
        <w:t xml:space="preserve"> </w:t>
      </w:r>
      <w:r w:rsidR="00E63186">
        <w:t>Редькину Михаилу Олеговичу (2</w:t>
      </w:r>
      <w:r w:rsidR="00E63186" w:rsidRPr="0055509C">
        <w:t xml:space="preserve"> год обучения, научная специальность 5.6.1 </w:t>
      </w:r>
      <w:r w:rsidR="00E63186" w:rsidRPr="00D87722">
        <w:rPr>
          <w:i/>
        </w:rPr>
        <w:t>Отечественная история</w:t>
      </w:r>
      <w:r w:rsidR="00E63186" w:rsidRPr="0055509C">
        <w:t>);</w:t>
      </w:r>
      <w:r w:rsidR="00E63186">
        <w:t xml:space="preserve"> </w:t>
      </w:r>
    </w:p>
    <w:p w:rsidR="006B3E92" w:rsidRDefault="008E54C3" w:rsidP="006B3E92">
      <w:pPr>
        <w:jc w:val="both"/>
      </w:pPr>
      <w:r>
        <w:t>–</w:t>
      </w:r>
      <w:r w:rsidR="006B3E92" w:rsidRPr="0055509C">
        <w:t xml:space="preserve"> </w:t>
      </w:r>
      <w:r w:rsidR="006B3E92" w:rsidRPr="006B3E92">
        <w:t>Трошеву</w:t>
      </w:r>
      <w:r w:rsidR="006B3E92">
        <w:t xml:space="preserve"> Геннадию Евгеньевичу </w:t>
      </w:r>
      <w:r w:rsidR="006B3E92" w:rsidRPr="0055509C">
        <w:t>(</w:t>
      </w:r>
      <w:r w:rsidR="006B3E92">
        <w:t>2</w:t>
      </w:r>
      <w:r w:rsidR="006B3E92" w:rsidRPr="0055509C">
        <w:t xml:space="preserve"> год обучения, научная специальность 5.6.6 </w:t>
      </w:r>
      <w:r w:rsidR="006B3E92" w:rsidRPr="00D87722">
        <w:rPr>
          <w:i/>
        </w:rPr>
        <w:t>История науки и техники</w:t>
      </w:r>
      <w:r w:rsidR="006B3E92" w:rsidRPr="0055509C">
        <w:t>);</w:t>
      </w:r>
    </w:p>
    <w:p w:rsidR="00D83C81" w:rsidRPr="0055509C" w:rsidRDefault="008E54C3" w:rsidP="00D83C81">
      <w:pPr>
        <w:jc w:val="both"/>
      </w:pPr>
      <w:r>
        <w:t>–</w:t>
      </w:r>
      <w:r w:rsidR="000C66E7" w:rsidRPr="0055509C">
        <w:t xml:space="preserve"> </w:t>
      </w:r>
      <w:r w:rsidR="00D83C81">
        <w:t>Дорониной Людмиле Николаевне</w:t>
      </w:r>
      <w:r w:rsidR="00D83C81" w:rsidRPr="0055509C">
        <w:t xml:space="preserve"> (1 год обучения, научная специальность 5.6.1 </w:t>
      </w:r>
      <w:r w:rsidR="00D83C81" w:rsidRPr="00D87722">
        <w:rPr>
          <w:i/>
        </w:rPr>
        <w:t>Отечественная история</w:t>
      </w:r>
      <w:r w:rsidR="00D83C81" w:rsidRPr="0055509C">
        <w:t>)</w:t>
      </w:r>
      <w:r w:rsidR="005A7C25">
        <w:t>.</w:t>
      </w:r>
    </w:p>
    <w:p w:rsidR="00852C37" w:rsidRDefault="00852C37" w:rsidP="00852C37">
      <w:pPr>
        <w:ind w:firstLine="709"/>
        <w:jc w:val="both"/>
        <w:rPr>
          <w:rFonts w:eastAsia="Calibri"/>
          <w:b/>
          <w:u w:val="single"/>
        </w:rPr>
      </w:pPr>
    </w:p>
    <w:p w:rsidR="00852C37" w:rsidRDefault="00852C37" w:rsidP="000C66E7">
      <w:pPr>
        <w:ind w:firstLine="709"/>
        <w:jc w:val="both"/>
        <w:rPr>
          <w:rFonts w:eastAsia="Calibri"/>
        </w:rPr>
      </w:pPr>
    </w:p>
    <w:p w:rsidR="00852C37" w:rsidRDefault="00852C37" w:rsidP="000C66E7">
      <w:pPr>
        <w:ind w:firstLine="709"/>
        <w:jc w:val="both"/>
        <w:rPr>
          <w:rFonts w:eastAsia="Calibri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1666"/>
      </w:tblGrid>
      <w:tr w:rsidR="00E63186" w:rsidTr="00207A72">
        <w:tc>
          <w:tcPr>
            <w:tcW w:w="7905" w:type="dxa"/>
          </w:tcPr>
          <w:p w:rsidR="00E63186" w:rsidRPr="00CC342E" w:rsidRDefault="00E63186" w:rsidP="00207A72">
            <w:pPr>
              <w:jc w:val="both"/>
            </w:pPr>
            <w:r>
              <w:t xml:space="preserve">Председательствующий на заседании </w:t>
            </w:r>
          </w:p>
          <w:p w:rsidR="00E63186" w:rsidRDefault="00E63186" w:rsidP="00207A72">
            <w:pPr>
              <w:jc w:val="both"/>
            </w:pPr>
            <w:r w:rsidRPr="00CC342E">
              <w:t xml:space="preserve">Ученого совета ИЯЛИ ФИЦ Коми НЦ </w:t>
            </w:r>
            <w:proofErr w:type="spellStart"/>
            <w:r w:rsidRPr="00CC342E">
              <w:t>УрО</w:t>
            </w:r>
            <w:proofErr w:type="spellEnd"/>
            <w:r w:rsidRPr="00CC342E">
              <w:t xml:space="preserve"> РАН    </w:t>
            </w:r>
          </w:p>
          <w:p w:rsidR="00E63186" w:rsidRDefault="00E63186" w:rsidP="00207A72">
            <w:pPr>
              <w:jc w:val="both"/>
            </w:pPr>
          </w:p>
          <w:p w:rsidR="00E63186" w:rsidRDefault="00E63186" w:rsidP="00207A72">
            <w:pPr>
              <w:jc w:val="both"/>
            </w:pPr>
            <w:r w:rsidRPr="00CC342E">
              <w:t xml:space="preserve">              </w:t>
            </w:r>
            <w:r>
              <w:t xml:space="preserve">                  </w:t>
            </w:r>
            <w:r w:rsidRPr="00CC342E">
              <w:t xml:space="preserve">      </w:t>
            </w:r>
          </w:p>
        </w:tc>
        <w:tc>
          <w:tcPr>
            <w:tcW w:w="1666" w:type="dxa"/>
          </w:tcPr>
          <w:p w:rsidR="00E63186" w:rsidRDefault="00E63186" w:rsidP="00207A72"/>
          <w:p w:rsidR="00E63186" w:rsidRPr="00CC342E" w:rsidRDefault="00E63186" w:rsidP="00207A72">
            <w:r>
              <w:t>И.О. Васкул</w:t>
            </w:r>
          </w:p>
          <w:p w:rsidR="00E63186" w:rsidRDefault="00E63186" w:rsidP="00207A72">
            <w:pPr>
              <w:jc w:val="both"/>
            </w:pPr>
          </w:p>
        </w:tc>
      </w:tr>
      <w:tr w:rsidR="00E63186" w:rsidTr="00207A72">
        <w:tc>
          <w:tcPr>
            <w:tcW w:w="7905" w:type="dxa"/>
          </w:tcPr>
          <w:p w:rsidR="00E63186" w:rsidRDefault="00E63186" w:rsidP="00207A72">
            <w:pPr>
              <w:jc w:val="both"/>
            </w:pPr>
            <w:r w:rsidRPr="00CC342E">
              <w:t>Секретарь</w:t>
            </w:r>
          </w:p>
        </w:tc>
        <w:tc>
          <w:tcPr>
            <w:tcW w:w="1666" w:type="dxa"/>
          </w:tcPr>
          <w:p w:rsidR="00E63186" w:rsidRDefault="00E63186" w:rsidP="00207A72">
            <w:r w:rsidRPr="00CC342E">
              <w:t xml:space="preserve">Л.Е. </w:t>
            </w:r>
            <w:proofErr w:type="spellStart"/>
            <w:r w:rsidRPr="00CC342E">
              <w:t>Сурнина</w:t>
            </w:r>
            <w:proofErr w:type="spellEnd"/>
            <w:r w:rsidRPr="00CC342E">
              <w:t xml:space="preserve">  </w:t>
            </w:r>
          </w:p>
          <w:p w:rsidR="00E63186" w:rsidRDefault="00E63186" w:rsidP="00207A72">
            <w:pPr>
              <w:jc w:val="both"/>
            </w:pPr>
          </w:p>
        </w:tc>
      </w:tr>
    </w:tbl>
    <w:p w:rsidR="00A1561A" w:rsidRPr="00382BCC" w:rsidRDefault="00A1561A" w:rsidP="00A1561A">
      <w:pPr>
        <w:ind w:firstLine="709"/>
        <w:jc w:val="both"/>
      </w:pPr>
    </w:p>
    <w:p w:rsidR="00A1561A" w:rsidRDefault="00A1561A" w:rsidP="00E43FE4">
      <w:pPr>
        <w:ind w:firstLine="709"/>
        <w:jc w:val="both"/>
      </w:pPr>
    </w:p>
    <w:p w:rsidR="003A5CDD" w:rsidRDefault="003A5CDD" w:rsidP="00903F76">
      <w:pPr>
        <w:ind w:firstLine="709"/>
        <w:jc w:val="both"/>
      </w:pPr>
    </w:p>
    <w:p w:rsidR="00EE7965" w:rsidRPr="00EE7965" w:rsidRDefault="00EE7965" w:rsidP="00861DC1">
      <w:pPr>
        <w:ind w:firstLine="709"/>
        <w:jc w:val="both"/>
        <w:rPr>
          <w:i/>
        </w:rPr>
      </w:pPr>
    </w:p>
    <w:p w:rsidR="00EE7965" w:rsidRDefault="00EE7965" w:rsidP="00861DC1">
      <w:pPr>
        <w:ind w:firstLine="709"/>
        <w:jc w:val="both"/>
      </w:pPr>
    </w:p>
    <w:p w:rsidR="00521B32" w:rsidRDefault="00521B32" w:rsidP="003124B3">
      <w:pPr>
        <w:ind w:firstLine="709"/>
        <w:jc w:val="both"/>
      </w:pPr>
    </w:p>
    <w:p w:rsidR="00EA12E8" w:rsidRDefault="00EA12E8" w:rsidP="00EA12E8">
      <w:pPr>
        <w:ind w:firstLine="709"/>
        <w:jc w:val="both"/>
      </w:pPr>
    </w:p>
    <w:p w:rsidR="00A507B2" w:rsidRPr="005B2FB8" w:rsidRDefault="00A507B2" w:rsidP="00A507B2">
      <w:pPr>
        <w:ind w:firstLine="709"/>
        <w:jc w:val="both"/>
        <w:rPr>
          <w:rFonts w:eastAsia="Calibri"/>
        </w:rPr>
      </w:pPr>
    </w:p>
    <w:p w:rsidR="00A507B2" w:rsidRDefault="00A507B2" w:rsidP="00A507B2">
      <w:pPr>
        <w:ind w:firstLine="709"/>
        <w:jc w:val="both"/>
      </w:pPr>
    </w:p>
    <w:sectPr w:rsidR="00A507B2" w:rsidSect="005F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369D2"/>
    <w:multiLevelType w:val="hybridMultilevel"/>
    <w:tmpl w:val="CB2E2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D5F8C"/>
    <w:multiLevelType w:val="hybridMultilevel"/>
    <w:tmpl w:val="2AA0C792"/>
    <w:lvl w:ilvl="0" w:tplc="B9326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4C72A7"/>
    <w:multiLevelType w:val="hybridMultilevel"/>
    <w:tmpl w:val="A6163150"/>
    <w:lvl w:ilvl="0" w:tplc="9FE49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A9560E"/>
    <w:multiLevelType w:val="multilevel"/>
    <w:tmpl w:val="1BD65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DB80C91"/>
    <w:multiLevelType w:val="hybridMultilevel"/>
    <w:tmpl w:val="A7DE8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FD6F5E"/>
    <w:multiLevelType w:val="hybridMultilevel"/>
    <w:tmpl w:val="CB2E2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507B2"/>
    <w:rsid w:val="00000685"/>
    <w:rsid w:val="0001058C"/>
    <w:rsid w:val="00031EE3"/>
    <w:rsid w:val="00031FEF"/>
    <w:rsid w:val="00071043"/>
    <w:rsid w:val="000C66E7"/>
    <w:rsid w:val="0010568D"/>
    <w:rsid w:val="00130336"/>
    <w:rsid w:val="00133DCF"/>
    <w:rsid w:val="00234143"/>
    <w:rsid w:val="00237675"/>
    <w:rsid w:val="00271DB3"/>
    <w:rsid w:val="002A4503"/>
    <w:rsid w:val="003124B3"/>
    <w:rsid w:val="003273F2"/>
    <w:rsid w:val="003A5CDD"/>
    <w:rsid w:val="003E7B78"/>
    <w:rsid w:val="00403A11"/>
    <w:rsid w:val="0044249F"/>
    <w:rsid w:val="0045774C"/>
    <w:rsid w:val="004E3DC9"/>
    <w:rsid w:val="00521B32"/>
    <w:rsid w:val="00521F6C"/>
    <w:rsid w:val="005A7C25"/>
    <w:rsid w:val="005F00BF"/>
    <w:rsid w:val="0061292D"/>
    <w:rsid w:val="00632103"/>
    <w:rsid w:val="0067398B"/>
    <w:rsid w:val="006B3E92"/>
    <w:rsid w:val="006F1B02"/>
    <w:rsid w:val="007810B1"/>
    <w:rsid w:val="007B77BE"/>
    <w:rsid w:val="00852C37"/>
    <w:rsid w:val="00861DC1"/>
    <w:rsid w:val="00892E81"/>
    <w:rsid w:val="008A7692"/>
    <w:rsid w:val="008E16A7"/>
    <w:rsid w:val="008E54C3"/>
    <w:rsid w:val="008F6665"/>
    <w:rsid w:val="00903F76"/>
    <w:rsid w:val="009312F3"/>
    <w:rsid w:val="00935BD5"/>
    <w:rsid w:val="00936249"/>
    <w:rsid w:val="00950228"/>
    <w:rsid w:val="009B0909"/>
    <w:rsid w:val="00A1561A"/>
    <w:rsid w:val="00A507B2"/>
    <w:rsid w:val="00A56538"/>
    <w:rsid w:val="00AB0416"/>
    <w:rsid w:val="00B22A8A"/>
    <w:rsid w:val="00B560A9"/>
    <w:rsid w:val="00B70956"/>
    <w:rsid w:val="00B93F06"/>
    <w:rsid w:val="00C22C2B"/>
    <w:rsid w:val="00CE669B"/>
    <w:rsid w:val="00D04E95"/>
    <w:rsid w:val="00D17257"/>
    <w:rsid w:val="00D56826"/>
    <w:rsid w:val="00D70E67"/>
    <w:rsid w:val="00D7492C"/>
    <w:rsid w:val="00D83C81"/>
    <w:rsid w:val="00DB1976"/>
    <w:rsid w:val="00DD50A4"/>
    <w:rsid w:val="00E22DE1"/>
    <w:rsid w:val="00E43FE4"/>
    <w:rsid w:val="00E63186"/>
    <w:rsid w:val="00E76251"/>
    <w:rsid w:val="00EA12E8"/>
    <w:rsid w:val="00EE7965"/>
    <w:rsid w:val="00F110C2"/>
    <w:rsid w:val="00F529F1"/>
    <w:rsid w:val="00FC1CA1"/>
    <w:rsid w:val="00FE3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B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07B2"/>
    <w:pPr>
      <w:ind w:firstLine="709"/>
      <w:jc w:val="center"/>
    </w:pPr>
    <w:rPr>
      <w:rFonts w:eastAsia="Times New Roman" w:cs="Times New Roman"/>
      <w:b/>
      <w:szCs w:val="20"/>
    </w:rPr>
  </w:style>
  <w:style w:type="character" w:customStyle="1" w:styleId="a4">
    <w:name w:val="Название Знак"/>
    <w:basedOn w:val="a0"/>
    <w:link w:val="a3"/>
    <w:rsid w:val="00A507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507B2"/>
    <w:pPr>
      <w:ind w:left="720"/>
      <w:contextualSpacing/>
    </w:pPr>
  </w:style>
  <w:style w:type="paragraph" w:customStyle="1" w:styleId="Default">
    <w:name w:val="Default"/>
    <w:rsid w:val="00A507B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0C66E7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Emphasis"/>
    <w:basedOn w:val="a0"/>
    <w:uiPriority w:val="20"/>
    <w:qFormat/>
    <w:rsid w:val="000C66E7"/>
    <w:rPr>
      <w:i/>
      <w:iCs/>
    </w:rPr>
  </w:style>
  <w:style w:type="table" w:styleId="a8">
    <w:name w:val="Table Grid"/>
    <w:basedOn w:val="a1"/>
    <w:uiPriority w:val="59"/>
    <w:rsid w:val="00E63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6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Милохин Дмитрий</dc:creator>
  <cp:lastModifiedBy>Сурнина ЛЕ</cp:lastModifiedBy>
  <cp:revision>19</cp:revision>
  <dcterms:created xsi:type="dcterms:W3CDTF">2026-03-19T13:27:00Z</dcterms:created>
  <dcterms:modified xsi:type="dcterms:W3CDTF">2026-03-30T07:47:00Z</dcterms:modified>
</cp:coreProperties>
</file>