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E9" w:rsidRDefault="000D46E9" w:rsidP="000D46E9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 w:rsidR="0071377A">
        <w:rPr>
          <w:b/>
        </w:rPr>
        <w:t>№ 8</w:t>
      </w:r>
    </w:p>
    <w:p w:rsidR="000D46E9" w:rsidRDefault="000D46E9" w:rsidP="000D46E9">
      <w:pPr>
        <w:pStyle w:val="a4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0D46E9" w:rsidRDefault="000D46E9" w:rsidP="000D46E9">
      <w:pPr>
        <w:pStyle w:val="a4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0D46E9" w:rsidRDefault="000D46E9" w:rsidP="000D46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от </w:t>
      </w:r>
      <w:r w:rsidR="0071377A">
        <w:rPr>
          <w:rFonts w:eastAsia="Calibri"/>
          <w:b/>
          <w:bCs/>
        </w:rPr>
        <w:t>5 июня</w:t>
      </w:r>
      <w:r w:rsidR="00B30B57">
        <w:rPr>
          <w:rFonts w:eastAsia="Calibri"/>
          <w:b/>
          <w:bCs/>
        </w:rPr>
        <w:t xml:space="preserve"> 2024</w:t>
      </w:r>
      <w:r>
        <w:rPr>
          <w:rFonts w:eastAsia="Calibri"/>
          <w:b/>
          <w:bCs/>
        </w:rPr>
        <w:t xml:space="preserve"> г.</w:t>
      </w:r>
    </w:p>
    <w:p w:rsidR="000D46E9" w:rsidRDefault="0071377A" w:rsidP="000D46E9">
      <w:pPr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05.06</w:t>
      </w:r>
      <w:r w:rsidR="00B30B57">
        <w:rPr>
          <w:rFonts w:eastAsia="Calibri"/>
          <w:b/>
          <w:bCs/>
        </w:rPr>
        <w:t>.2024</w:t>
      </w:r>
      <w:r w:rsidR="000D46E9">
        <w:rPr>
          <w:rFonts w:eastAsia="Calibri"/>
          <w:b/>
          <w:bCs/>
        </w:rPr>
        <w:t xml:space="preserve"> </w:t>
      </w:r>
      <w:r w:rsidR="000D46E9" w:rsidRPr="00677646">
        <w:rPr>
          <w:rFonts w:eastAsia="Calibri"/>
          <w:b/>
          <w:bCs/>
        </w:rPr>
        <w:t>г.</w:t>
      </w:r>
      <w:r w:rsidR="000D46E9">
        <w:rPr>
          <w:rFonts w:eastAsia="Calibri"/>
          <w:b/>
          <w:bCs/>
        </w:rPr>
        <w:t xml:space="preserve"> 14.00</w:t>
      </w:r>
    </w:p>
    <w:p w:rsidR="000D46E9" w:rsidRDefault="000D46E9" w:rsidP="000D46E9">
      <w:pPr>
        <w:jc w:val="center"/>
        <w:rPr>
          <w:i/>
        </w:rPr>
      </w:pPr>
    </w:p>
    <w:p w:rsidR="000D46E9" w:rsidRDefault="000D46E9" w:rsidP="000D46E9">
      <w:pPr>
        <w:jc w:val="center"/>
        <w:rPr>
          <w:i/>
        </w:rPr>
      </w:pPr>
      <w:r>
        <w:rPr>
          <w:i/>
        </w:rPr>
        <w:t>ПОВЕСТКА ДНЯ</w:t>
      </w:r>
    </w:p>
    <w:p w:rsidR="000D46E9" w:rsidRDefault="000D46E9" w:rsidP="000D46E9">
      <w:pPr>
        <w:jc w:val="center"/>
        <w:rPr>
          <w:i/>
        </w:rPr>
      </w:pPr>
    </w:p>
    <w:p w:rsidR="0071377A" w:rsidRPr="00A43D16" w:rsidRDefault="0071377A" w:rsidP="0071377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 w:rsidRPr="00A43D16">
        <w:rPr>
          <w:rFonts w:eastAsia="Times New Roman" w:cs="Times New Roman"/>
          <w:color w:val="000000"/>
        </w:rPr>
        <w:t xml:space="preserve">Утверждение </w:t>
      </w:r>
      <w:r w:rsidRPr="000E6086">
        <w:rPr>
          <w:rFonts w:eastAsia="Times New Roman" w:cs="Times New Roman"/>
        </w:rPr>
        <w:t>дополнительной программы к кандидатскому экзамену по специальности 5.6.6. «История науки и техники»</w:t>
      </w:r>
      <w:r w:rsidRPr="00A43D16">
        <w:rPr>
          <w:rFonts w:eastAsia="Times New Roman" w:cs="Times New Roman"/>
        </w:rPr>
        <w:t>.</w:t>
      </w:r>
      <w:r w:rsidRPr="00A43D16">
        <w:rPr>
          <w:rFonts w:eastAsia="Times New Roman" w:cs="Times New Roman"/>
          <w:color w:val="000000"/>
        </w:rPr>
        <w:t xml:space="preserve"> Докладчик – д.и.н. А.А. Бровина. </w:t>
      </w:r>
    </w:p>
    <w:p w:rsidR="0071377A" w:rsidRPr="00A43D16" w:rsidRDefault="0071377A" w:rsidP="0071377A">
      <w:pPr>
        <w:pStyle w:val="a3"/>
        <w:numPr>
          <w:ilvl w:val="0"/>
          <w:numId w:val="3"/>
        </w:numPr>
        <w:tabs>
          <w:tab w:val="left" w:pos="360"/>
        </w:tabs>
        <w:jc w:val="both"/>
        <w:rPr>
          <w:rFonts w:cs="Times New Roman"/>
          <w:color w:val="000000"/>
        </w:rPr>
      </w:pPr>
      <w:r w:rsidRPr="000E6086">
        <w:rPr>
          <w:rFonts w:eastAsia="Times New Roman" w:cs="Times New Roman"/>
        </w:rPr>
        <w:t>Об изменении темы диссертационного исследования</w:t>
      </w:r>
      <w:r w:rsidRPr="00A43D16">
        <w:rPr>
          <w:rFonts w:eastAsia="Times New Roman" w:cs="Times New Roman"/>
        </w:rPr>
        <w:t xml:space="preserve"> </w:t>
      </w:r>
      <w:r w:rsidRPr="000E6086">
        <w:rPr>
          <w:rFonts w:eastAsia="Times New Roman" w:cs="Times New Roman"/>
        </w:rPr>
        <w:t xml:space="preserve">аспиранта Н.В. </w:t>
      </w:r>
      <w:proofErr w:type="spellStart"/>
      <w:r w:rsidRPr="000E6086">
        <w:rPr>
          <w:rFonts w:eastAsia="Times New Roman" w:cs="Times New Roman"/>
        </w:rPr>
        <w:t>Кызьюровой</w:t>
      </w:r>
      <w:proofErr w:type="spellEnd"/>
      <w:r w:rsidRPr="00A43D16">
        <w:rPr>
          <w:rFonts w:eastAsia="Times New Roman" w:cs="Times New Roman"/>
        </w:rPr>
        <w:t xml:space="preserve"> по н</w:t>
      </w:r>
      <w:r w:rsidRPr="000E6086">
        <w:rPr>
          <w:rFonts w:eastAsia="Times New Roman" w:cs="Times New Roman"/>
        </w:rPr>
        <w:t>аправлени</w:t>
      </w:r>
      <w:r w:rsidRPr="00A43D16">
        <w:rPr>
          <w:rFonts w:eastAsia="Times New Roman" w:cs="Times New Roman"/>
        </w:rPr>
        <w:t>ю</w:t>
      </w:r>
      <w:r w:rsidRPr="000E6086">
        <w:rPr>
          <w:rFonts w:eastAsia="Times New Roman" w:cs="Times New Roman"/>
        </w:rPr>
        <w:t xml:space="preserve"> подготовки 46.06.01. «Исторические науки и археология»</w:t>
      </w:r>
      <w:r w:rsidRPr="00A43D16">
        <w:rPr>
          <w:rFonts w:eastAsia="Times New Roman" w:cs="Times New Roman"/>
        </w:rPr>
        <w:t xml:space="preserve">. </w:t>
      </w:r>
      <w:r w:rsidRPr="00A43D16">
        <w:rPr>
          <w:rFonts w:cs="Times New Roman"/>
          <w:color w:val="000000"/>
        </w:rPr>
        <w:t>Докладчик ‒ д.и.н. А.А. Бровина.</w:t>
      </w:r>
      <w:r>
        <w:rPr>
          <w:rFonts w:cs="Times New Roman"/>
          <w:color w:val="000000"/>
        </w:rPr>
        <w:t xml:space="preserve"> </w:t>
      </w:r>
    </w:p>
    <w:p w:rsidR="0071377A" w:rsidRPr="00A43D16" w:rsidRDefault="0071377A" w:rsidP="0071377A">
      <w:pPr>
        <w:pStyle w:val="a3"/>
        <w:numPr>
          <w:ilvl w:val="0"/>
          <w:numId w:val="3"/>
        </w:numPr>
        <w:tabs>
          <w:tab w:val="left" w:pos="360"/>
        </w:tabs>
        <w:jc w:val="both"/>
        <w:rPr>
          <w:rFonts w:cs="Times New Roman"/>
          <w:color w:val="000000"/>
        </w:rPr>
      </w:pPr>
      <w:r w:rsidRPr="00A43D16">
        <w:rPr>
          <w:rFonts w:cs="Times New Roman"/>
        </w:rPr>
        <w:t xml:space="preserve">Обсуждение диссертации А.В. Панюкова «Синергетика фольклорных инноваций в традиционной культуре коми». </w:t>
      </w:r>
      <w:r w:rsidRPr="00A43D16">
        <w:rPr>
          <w:rFonts w:cs="Times New Roman"/>
          <w:color w:val="000000"/>
        </w:rPr>
        <w:t xml:space="preserve">Докладчик – </w:t>
      </w:r>
      <w:proofErr w:type="spellStart"/>
      <w:r w:rsidRPr="00A43D16">
        <w:rPr>
          <w:rFonts w:cs="Times New Roman"/>
          <w:color w:val="000000"/>
        </w:rPr>
        <w:t>к</w:t>
      </w:r>
      <w:proofErr w:type="gramStart"/>
      <w:r w:rsidRPr="00A43D16">
        <w:rPr>
          <w:rFonts w:cs="Times New Roman"/>
          <w:color w:val="000000"/>
        </w:rPr>
        <w:t>.ф</w:t>
      </w:r>
      <w:proofErr w:type="gramEnd"/>
      <w:r w:rsidRPr="00A43D16">
        <w:rPr>
          <w:rFonts w:cs="Times New Roman"/>
          <w:color w:val="000000"/>
        </w:rPr>
        <w:t>илол.н</w:t>
      </w:r>
      <w:proofErr w:type="spellEnd"/>
      <w:r w:rsidRPr="00A43D16">
        <w:rPr>
          <w:rFonts w:cs="Times New Roman"/>
          <w:color w:val="000000"/>
        </w:rPr>
        <w:t xml:space="preserve">. А.В. Панюков.  </w:t>
      </w:r>
    </w:p>
    <w:p w:rsidR="0071377A" w:rsidRDefault="0071377A" w:rsidP="0071377A">
      <w:pPr>
        <w:pStyle w:val="a3"/>
        <w:numPr>
          <w:ilvl w:val="0"/>
          <w:numId w:val="3"/>
        </w:numPr>
        <w:tabs>
          <w:tab w:val="left" w:pos="360"/>
        </w:tabs>
        <w:jc w:val="both"/>
        <w:rPr>
          <w:rFonts w:cs="Times New Roman"/>
          <w:color w:val="000000"/>
        </w:rPr>
      </w:pPr>
      <w:r w:rsidRPr="00A43D16">
        <w:rPr>
          <w:rFonts w:eastAsia="Times New Roman" w:cs="Times New Roman"/>
        </w:rPr>
        <w:t>Утверждение Положения о Совете молодых ученых ИЯЛИ ФИЦ</w:t>
      </w:r>
      <w:r w:rsidRPr="00086B18">
        <w:rPr>
          <w:rFonts w:eastAsia="Times New Roman" w:cs="Times New Roman"/>
        </w:rPr>
        <w:t xml:space="preserve"> Коми НЦ УрО РАН. </w:t>
      </w:r>
      <w:r w:rsidRPr="00086B18">
        <w:rPr>
          <w:rFonts w:cs="Times New Roman"/>
          <w:color w:val="000000"/>
        </w:rPr>
        <w:t xml:space="preserve">Докладчик – О.А. Куратов. </w:t>
      </w:r>
    </w:p>
    <w:p w:rsidR="0071377A" w:rsidRPr="00086B18" w:rsidRDefault="0071377A" w:rsidP="0071377A">
      <w:pPr>
        <w:pStyle w:val="a3"/>
        <w:numPr>
          <w:ilvl w:val="0"/>
          <w:numId w:val="3"/>
        </w:numPr>
        <w:tabs>
          <w:tab w:val="left" w:pos="360"/>
        </w:tabs>
        <w:jc w:val="both"/>
        <w:rPr>
          <w:rFonts w:cs="Times New Roman"/>
          <w:color w:val="000000"/>
        </w:rPr>
      </w:pPr>
      <w:r>
        <w:rPr>
          <w:rFonts w:eastAsia="Times New Roman" w:cs="Times New Roman"/>
        </w:rPr>
        <w:t>Разное.</w:t>
      </w:r>
    </w:p>
    <w:p w:rsidR="000D46E9" w:rsidRPr="00872060" w:rsidRDefault="000D46E9" w:rsidP="0071377A">
      <w:pPr>
        <w:autoSpaceDE w:val="0"/>
        <w:autoSpaceDN w:val="0"/>
        <w:adjustRightInd w:val="0"/>
        <w:ind w:firstLine="709"/>
        <w:jc w:val="both"/>
        <w:rPr>
          <w:b/>
          <w:bCs/>
          <w:color w:val="070707"/>
        </w:rPr>
      </w:pPr>
    </w:p>
    <w:p w:rsidR="000D46E9" w:rsidRDefault="000D46E9" w:rsidP="000D46E9">
      <w:pPr>
        <w:ind w:firstLine="709"/>
        <w:jc w:val="both"/>
        <w:rPr>
          <w:rFonts w:eastAsia="Calibri"/>
        </w:rPr>
      </w:pPr>
      <w:r w:rsidRPr="00EF40AD">
        <w:rPr>
          <w:rFonts w:eastAsia="Calibri"/>
          <w:b/>
          <w:u w:val="single"/>
        </w:rPr>
        <w:t>Присутствовали</w:t>
      </w:r>
      <w:r w:rsidRPr="00EF40AD">
        <w:rPr>
          <w:rFonts w:eastAsia="Calibri"/>
          <w:u w:val="single"/>
        </w:rPr>
        <w:t>:</w:t>
      </w:r>
      <w:r w:rsidRPr="00EF40AD">
        <w:rPr>
          <w:rFonts w:eastAsia="Calibri"/>
        </w:rPr>
        <w:t xml:space="preserve"> </w:t>
      </w:r>
      <w:proofErr w:type="spellStart"/>
      <w:r w:rsidRPr="000D2F5E">
        <w:rPr>
          <w:rFonts w:eastAsia="Calibri"/>
        </w:rPr>
        <w:t>д</w:t>
      </w:r>
      <w:proofErr w:type="gramStart"/>
      <w:r w:rsidRPr="000D2F5E">
        <w:rPr>
          <w:rFonts w:eastAsia="Calibri"/>
        </w:rPr>
        <w:t>.ф</w:t>
      </w:r>
      <w:proofErr w:type="gramEnd"/>
      <w:r w:rsidRPr="000D2F5E">
        <w:rPr>
          <w:rFonts w:eastAsia="Calibri"/>
        </w:rPr>
        <w:t>илол.н</w:t>
      </w:r>
      <w:proofErr w:type="spellEnd"/>
      <w:r w:rsidRPr="000D2F5E">
        <w:rPr>
          <w:rFonts w:eastAsia="Calibri"/>
        </w:rPr>
        <w:t>. Е.А. Цыпанов (зам. председателя)</w:t>
      </w:r>
      <w:r>
        <w:rPr>
          <w:rFonts w:eastAsia="Calibri"/>
        </w:rPr>
        <w:t xml:space="preserve">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 xml:space="preserve">. </w:t>
      </w:r>
      <w:r w:rsidR="00B30B57">
        <w:rPr>
          <w:rFonts w:eastAsia="Calibri"/>
        </w:rPr>
        <w:t>Л.Е. Сурнина</w:t>
      </w:r>
      <w:r>
        <w:rPr>
          <w:rFonts w:eastAsia="Calibri"/>
        </w:rPr>
        <w:t xml:space="preserve"> </w:t>
      </w:r>
      <w:r w:rsidRPr="00652F31">
        <w:rPr>
          <w:rFonts w:eastAsia="Calibri"/>
        </w:rPr>
        <w:t>(секретарь),</w:t>
      </w:r>
      <w:r>
        <w:rPr>
          <w:rFonts w:eastAsia="Calibri"/>
        </w:rPr>
        <w:t xml:space="preserve"> </w:t>
      </w:r>
      <w:r w:rsidR="005A07EA">
        <w:rPr>
          <w:rFonts w:eastAsia="Calibri"/>
        </w:rPr>
        <w:t xml:space="preserve">к. </w:t>
      </w:r>
      <w:proofErr w:type="spellStart"/>
      <w:r w:rsidR="005A07EA" w:rsidRPr="005A07EA">
        <w:rPr>
          <w:rFonts w:cs="Times New Roman"/>
          <w:shd w:val="clear" w:color="auto" w:fill="FFFFFF"/>
        </w:rPr>
        <w:t>культурологии</w:t>
      </w:r>
      <w:proofErr w:type="spellEnd"/>
      <w:r w:rsidR="005A07EA" w:rsidRPr="005A07EA">
        <w:rPr>
          <w:rFonts w:eastAsia="Calibri" w:cs="Times New Roman"/>
        </w:rPr>
        <w:t xml:space="preserve"> </w:t>
      </w:r>
      <w:r w:rsidR="005A07EA">
        <w:rPr>
          <w:rFonts w:eastAsia="Calibri"/>
        </w:rPr>
        <w:t xml:space="preserve">Н.А. </w:t>
      </w:r>
      <w:proofErr w:type="spellStart"/>
      <w:r w:rsidR="005A07EA">
        <w:rPr>
          <w:rFonts w:eastAsia="Calibri"/>
        </w:rPr>
        <w:t>Волокитина</w:t>
      </w:r>
      <w:proofErr w:type="spellEnd"/>
      <w:r w:rsidR="005A07EA">
        <w:rPr>
          <w:rFonts w:eastAsia="Calibri"/>
        </w:rPr>
        <w:t xml:space="preserve">, </w:t>
      </w:r>
      <w:r>
        <w:rPr>
          <w:rFonts w:eastAsia="Calibri"/>
        </w:rPr>
        <w:t xml:space="preserve">д.и.н. А.А. Бровина, </w:t>
      </w:r>
      <w:r w:rsidR="0094713E">
        <w:rPr>
          <w:rFonts w:eastAsia="Calibri"/>
        </w:rPr>
        <w:t xml:space="preserve">к.и.н. В.В. Власова, </w:t>
      </w:r>
      <w:r>
        <w:rPr>
          <w:rFonts w:eastAsia="Calibri"/>
        </w:rPr>
        <w:t>к.и.н. Н.М. Игнатова,</w:t>
      </w:r>
      <w:r w:rsidR="0094713E">
        <w:rPr>
          <w:rFonts w:eastAsia="Calibri"/>
        </w:rPr>
        <w:t xml:space="preserve">  </w:t>
      </w:r>
      <w:proofErr w:type="spellStart"/>
      <w:r w:rsidRPr="00D6390D">
        <w:rPr>
          <w:rFonts w:eastAsia="Calibri"/>
        </w:rPr>
        <w:t>к.филол.н</w:t>
      </w:r>
      <w:proofErr w:type="spellEnd"/>
      <w:r w:rsidRPr="00D6390D">
        <w:rPr>
          <w:rFonts w:eastAsia="Calibri"/>
        </w:rPr>
        <w:t>. Т.Л. Кузнецова,</w:t>
      </w:r>
      <w:r w:rsidR="005A07EA">
        <w:rPr>
          <w:rFonts w:eastAsia="Calibri"/>
        </w:rPr>
        <w:t xml:space="preserve"> О.А. </w:t>
      </w:r>
      <w:proofErr w:type="spellStart"/>
      <w:r w:rsidR="005A07EA">
        <w:rPr>
          <w:rFonts w:eastAsia="Calibri"/>
        </w:rPr>
        <w:t>Куратов</w:t>
      </w:r>
      <w:proofErr w:type="spellEnd"/>
      <w:r w:rsidR="005A07EA">
        <w:rPr>
          <w:rFonts w:eastAsia="Calibri"/>
        </w:rPr>
        <w:t>,</w:t>
      </w:r>
      <w:r w:rsidRPr="00D6390D">
        <w:rPr>
          <w:rFonts w:eastAsia="Calibri"/>
        </w:rPr>
        <w:t xml:space="preserve"> </w:t>
      </w:r>
      <w:proofErr w:type="spellStart"/>
      <w:r w:rsidR="0094713E">
        <w:rPr>
          <w:rFonts w:eastAsia="Calibri"/>
        </w:rPr>
        <w:t>к.и.н</w:t>
      </w:r>
      <w:proofErr w:type="spellEnd"/>
      <w:r w:rsidR="0094713E">
        <w:rPr>
          <w:rFonts w:eastAsia="Calibri"/>
        </w:rPr>
        <w:t xml:space="preserve"> А.М. </w:t>
      </w:r>
      <w:proofErr w:type="spellStart"/>
      <w:r w:rsidR="0094713E">
        <w:rPr>
          <w:rFonts w:eastAsia="Calibri"/>
        </w:rPr>
        <w:t>Мацук</w:t>
      </w:r>
      <w:proofErr w:type="spellEnd"/>
      <w:r w:rsidR="0094713E">
        <w:rPr>
          <w:rFonts w:eastAsia="Calibri"/>
        </w:rPr>
        <w:t xml:space="preserve">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 xml:space="preserve">. А.Г. Мусанов, </w:t>
      </w:r>
      <w:proofErr w:type="spellStart"/>
      <w:r w:rsidR="005A07EA">
        <w:rPr>
          <w:rFonts w:eastAsia="Calibri"/>
        </w:rPr>
        <w:t>к</w:t>
      </w:r>
      <w:proofErr w:type="gramStart"/>
      <w:r w:rsidR="005A07EA">
        <w:rPr>
          <w:rFonts w:eastAsia="Calibri"/>
        </w:rPr>
        <w:t>.ф</w:t>
      </w:r>
      <w:proofErr w:type="gramEnd"/>
      <w:r w:rsidR="005A07EA">
        <w:rPr>
          <w:rFonts w:eastAsia="Calibri"/>
        </w:rPr>
        <w:t>илол.н</w:t>
      </w:r>
      <w:proofErr w:type="spellEnd"/>
      <w:r w:rsidR="005A07EA">
        <w:rPr>
          <w:rFonts w:eastAsia="Calibri"/>
        </w:rPr>
        <w:t xml:space="preserve">. А.В. Панюков, д.и.н., А.А. Попов, к.и.н. С.А. Попов, </w:t>
      </w:r>
      <w:proofErr w:type="spellStart"/>
      <w:r w:rsidR="005A07EA">
        <w:rPr>
          <w:rFonts w:eastAsia="Calibri"/>
        </w:rPr>
        <w:t>к.филол.н</w:t>
      </w:r>
      <w:proofErr w:type="spellEnd"/>
      <w:r w:rsidR="005A07EA">
        <w:rPr>
          <w:rFonts w:eastAsia="Calibri"/>
        </w:rPr>
        <w:t xml:space="preserve">. А.Н. </w:t>
      </w:r>
      <w:proofErr w:type="spellStart"/>
      <w:r w:rsidR="005A07EA">
        <w:rPr>
          <w:rFonts w:eastAsia="Calibri"/>
        </w:rPr>
        <w:t>Рассыхаев</w:t>
      </w:r>
      <w:proofErr w:type="spellEnd"/>
      <w:r w:rsidR="005A07EA">
        <w:rPr>
          <w:rFonts w:eastAsia="Calibri"/>
        </w:rPr>
        <w:t xml:space="preserve">, </w:t>
      </w:r>
      <w:proofErr w:type="spellStart"/>
      <w:r w:rsidRPr="00652F31">
        <w:t>к.филол.н</w:t>
      </w:r>
      <w:proofErr w:type="spellEnd"/>
      <w:r w:rsidRPr="00652F31">
        <w:t>. С.А. Сажина</w:t>
      </w:r>
      <w:r w:rsidRPr="00652F31">
        <w:rPr>
          <w:rFonts w:eastAsia="Calibri"/>
        </w:rPr>
        <w:t xml:space="preserve">, к.и.н. М.В. </w:t>
      </w:r>
      <w:proofErr w:type="spellStart"/>
      <w:r w:rsidRPr="00652F31">
        <w:rPr>
          <w:rFonts w:eastAsia="Calibri"/>
        </w:rPr>
        <w:t>Таскаев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д.филол.н</w:t>
      </w:r>
      <w:proofErr w:type="spellEnd"/>
      <w:r>
        <w:rPr>
          <w:rFonts w:eastAsia="Calibri"/>
        </w:rPr>
        <w:t>. Г.В. Федюнева, д.и.н. Ю.П. Шабаев.</w:t>
      </w:r>
      <w:r w:rsidRPr="00652F31">
        <w:rPr>
          <w:rFonts w:eastAsia="Calibri"/>
        </w:rPr>
        <w:t xml:space="preserve"> </w:t>
      </w:r>
    </w:p>
    <w:p w:rsidR="000D46E9" w:rsidRDefault="000D46E9" w:rsidP="000D46E9">
      <w:pPr>
        <w:ind w:firstLine="709"/>
        <w:jc w:val="both"/>
        <w:rPr>
          <w:rFonts w:eastAsia="Calibri"/>
        </w:rPr>
      </w:pPr>
    </w:p>
    <w:p w:rsidR="000D46E9" w:rsidRPr="00EF40AD" w:rsidRDefault="000D46E9" w:rsidP="000D46E9">
      <w:pPr>
        <w:pStyle w:val="a3"/>
        <w:jc w:val="both"/>
      </w:pPr>
    </w:p>
    <w:p w:rsidR="000D46E9" w:rsidRPr="00EF40AD" w:rsidRDefault="000D46E9" w:rsidP="000D46E9">
      <w:pPr>
        <w:pStyle w:val="a3"/>
        <w:jc w:val="both"/>
        <w:rPr>
          <w:b/>
        </w:rPr>
      </w:pPr>
      <w:r w:rsidRPr="00EF40AD">
        <w:rPr>
          <w:b/>
        </w:rPr>
        <w:t>Обсуждение повестки дня</w:t>
      </w:r>
    </w:p>
    <w:p w:rsidR="000D46E9" w:rsidRDefault="000D46E9" w:rsidP="000D46E9">
      <w:pPr>
        <w:pStyle w:val="a3"/>
      </w:pPr>
    </w:p>
    <w:p w:rsidR="000D46E9" w:rsidRPr="00EF40AD" w:rsidRDefault="005A07EA" w:rsidP="000D46E9">
      <w:pPr>
        <w:pStyle w:val="a3"/>
        <w:ind w:left="0" w:firstLine="709"/>
        <w:jc w:val="both"/>
      </w:pPr>
      <w:r>
        <w:rPr>
          <w:i/>
        </w:rPr>
        <w:t xml:space="preserve">Цыпанов Е.А. </w:t>
      </w:r>
      <w:r w:rsidR="000D46E9" w:rsidRPr="00EF40AD">
        <w:t xml:space="preserve">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0D46E9" w:rsidRPr="00EF40AD" w:rsidRDefault="000D46E9" w:rsidP="000D46E9">
      <w:pPr>
        <w:pStyle w:val="a3"/>
        <w:ind w:left="0" w:firstLine="709"/>
        <w:jc w:val="both"/>
      </w:pPr>
    </w:p>
    <w:p w:rsidR="000D46E9" w:rsidRPr="00EF40AD" w:rsidRDefault="000D46E9" w:rsidP="000D46E9">
      <w:pPr>
        <w:pStyle w:val="a3"/>
        <w:ind w:left="0" w:firstLine="709"/>
        <w:jc w:val="both"/>
      </w:pPr>
      <w:r w:rsidRPr="00EF40AD">
        <w:rPr>
          <w:b/>
          <w:u w:val="single"/>
        </w:rPr>
        <w:t>Голосовали:</w:t>
      </w:r>
      <w:r w:rsidR="000C0741">
        <w:t xml:space="preserve"> «ЗА»</w:t>
      </w:r>
      <w:r w:rsidRPr="00EF40AD">
        <w:t xml:space="preserve"> – единогласно.</w:t>
      </w:r>
    </w:p>
    <w:p w:rsidR="000D46E9" w:rsidRPr="00EF40AD" w:rsidRDefault="000D46E9" w:rsidP="000D46E9">
      <w:pPr>
        <w:pStyle w:val="a3"/>
        <w:ind w:left="0" w:firstLine="709"/>
        <w:jc w:val="both"/>
      </w:pPr>
    </w:p>
    <w:p w:rsidR="000D46E9" w:rsidRPr="00EF40AD" w:rsidRDefault="000D46E9" w:rsidP="000D46E9">
      <w:pPr>
        <w:pStyle w:val="a3"/>
        <w:ind w:left="0" w:firstLine="709"/>
        <w:jc w:val="both"/>
      </w:pPr>
      <w:r w:rsidRPr="00EF40AD">
        <w:rPr>
          <w:b/>
          <w:u w:val="single"/>
        </w:rPr>
        <w:t>Постановили</w:t>
      </w:r>
      <w:r w:rsidRPr="00EF40AD">
        <w:t>: Утвердить повестку дня заседания Ученого совета.</w:t>
      </w:r>
    </w:p>
    <w:p w:rsidR="000D46E9" w:rsidRPr="00EF40AD" w:rsidRDefault="000D46E9" w:rsidP="000D46E9">
      <w:pPr>
        <w:pStyle w:val="a3"/>
        <w:ind w:left="0" w:firstLine="709"/>
        <w:jc w:val="both"/>
      </w:pPr>
    </w:p>
    <w:p w:rsidR="000D46E9" w:rsidRPr="0071377A" w:rsidRDefault="000D46E9" w:rsidP="000C0741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EB402F">
        <w:rPr>
          <w:rFonts w:eastAsia="Calibri"/>
          <w:sz w:val="24"/>
          <w:szCs w:val="24"/>
          <w:u w:val="single"/>
        </w:rPr>
        <w:t>Слушали: 1.</w:t>
      </w:r>
      <w:r w:rsidRPr="00872060">
        <w:rPr>
          <w:b w:val="0"/>
          <w:color w:val="000000" w:themeColor="text1"/>
          <w:sz w:val="24"/>
          <w:szCs w:val="24"/>
        </w:rPr>
        <w:t xml:space="preserve"> </w:t>
      </w:r>
      <w:r w:rsidR="0071377A" w:rsidRPr="0071377A">
        <w:rPr>
          <w:b w:val="0"/>
          <w:color w:val="000000"/>
          <w:sz w:val="24"/>
          <w:szCs w:val="24"/>
        </w:rPr>
        <w:t xml:space="preserve">Утверждение </w:t>
      </w:r>
      <w:r w:rsidR="0071377A" w:rsidRPr="0071377A">
        <w:rPr>
          <w:b w:val="0"/>
          <w:sz w:val="24"/>
          <w:szCs w:val="24"/>
        </w:rPr>
        <w:t>дополнительной программы к кандидатскому экзамену по специальности 5.6.6. «История науки и техники».</w:t>
      </w:r>
    </w:p>
    <w:p w:rsidR="000D46E9" w:rsidRDefault="000D46E9" w:rsidP="000D46E9">
      <w:pPr>
        <w:pStyle w:val="3"/>
        <w:shd w:val="clear" w:color="auto" w:fill="FFFFFF"/>
        <w:spacing w:before="0" w:beforeAutospacing="0" w:after="0" w:afterAutospacing="0"/>
        <w:ind w:left="714"/>
        <w:jc w:val="both"/>
        <w:textAlignment w:val="baseline"/>
        <w:rPr>
          <w:i/>
          <w:sz w:val="24"/>
          <w:szCs w:val="24"/>
        </w:rPr>
      </w:pPr>
    </w:p>
    <w:p w:rsidR="0094713E" w:rsidRDefault="005A07EA" w:rsidP="0094713E">
      <w:pPr>
        <w:ind w:firstLine="709"/>
        <w:jc w:val="both"/>
      </w:pPr>
      <w:r>
        <w:rPr>
          <w:i/>
        </w:rPr>
        <w:t xml:space="preserve">Цыпанов Е.А. </w:t>
      </w:r>
      <w:r w:rsidR="000D46E9" w:rsidRPr="00872060">
        <w:t>– Уважаемые коллеги!</w:t>
      </w:r>
      <w:r w:rsidR="000D46E9">
        <w:t xml:space="preserve"> Переходим к повестке дня. </w:t>
      </w:r>
      <w:r w:rsidR="00DA5AE5">
        <w:t xml:space="preserve">Слово предоставляется </w:t>
      </w:r>
      <w:r w:rsidR="0071377A">
        <w:t>Александре Александровне</w:t>
      </w:r>
      <w:r w:rsidR="00DA5AE5">
        <w:t>.</w:t>
      </w:r>
    </w:p>
    <w:p w:rsidR="0094713E" w:rsidRDefault="0094713E" w:rsidP="0094713E">
      <w:pPr>
        <w:ind w:firstLine="709"/>
        <w:jc w:val="both"/>
      </w:pPr>
    </w:p>
    <w:p w:rsidR="0094713E" w:rsidRDefault="0071377A" w:rsidP="0094713E">
      <w:pPr>
        <w:ind w:firstLine="709"/>
        <w:jc w:val="both"/>
      </w:pPr>
      <w:r>
        <w:rPr>
          <w:i/>
        </w:rPr>
        <w:t>Бровина А.А.</w:t>
      </w:r>
      <w:r w:rsidR="0094713E">
        <w:t xml:space="preserve"> –</w:t>
      </w:r>
      <w:r w:rsidR="0094713E" w:rsidRPr="003C49F4">
        <w:rPr>
          <w:bdr w:val="none" w:sz="0" w:space="0" w:color="auto" w:frame="1"/>
        </w:rPr>
        <w:t xml:space="preserve"> </w:t>
      </w:r>
      <w:r w:rsidR="0094713E">
        <w:rPr>
          <w:bdr w:val="none" w:sz="0" w:space="0" w:color="auto" w:frame="1"/>
        </w:rPr>
        <w:t xml:space="preserve">В </w:t>
      </w:r>
      <w:r w:rsidR="005A07EA">
        <w:rPr>
          <w:bdr w:val="none" w:sz="0" w:space="0" w:color="auto" w:frame="1"/>
        </w:rPr>
        <w:t>отделе гуманитарных междисциплинарных исследований</w:t>
      </w:r>
      <w:r w:rsidR="003038C5">
        <w:rPr>
          <w:bdr w:val="none" w:sz="0" w:space="0" w:color="auto" w:frame="1"/>
        </w:rPr>
        <w:t xml:space="preserve"> </w:t>
      </w:r>
      <w:r w:rsidR="0094713E">
        <w:rPr>
          <w:bdr w:val="none" w:sz="0" w:space="0" w:color="auto" w:frame="1"/>
        </w:rPr>
        <w:t xml:space="preserve">была составлена и обсуждена </w:t>
      </w:r>
      <w:r w:rsidR="0094713E">
        <w:rPr>
          <w:rFonts w:eastAsia="Times New Roman" w:cs="Times New Roman"/>
          <w:color w:val="000000"/>
        </w:rPr>
        <w:t>дополнительная</w:t>
      </w:r>
      <w:r w:rsidR="0094713E" w:rsidRPr="0083331F">
        <w:rPr>
          <w:rFonts w:eastAsia="Times New Roman" w:cs="Times New Roman"/>
          <w:color w:val="000000"/>
        </w:rPr>
        <w:t xml:space="preserve"> программ</w:t>
      </w:r>
      <w:r w:rsidR="0094713E">
        <w:rPr>
          <w:rFonts w:eastAsia="Times New Roman" w:cs="Times New Roman"/>
          <w:color w:val="000000"/>
        </w:rPr>
        <w:t>а</w:t>
      </w:r>
      <w:r w:rsidR="0094713E" w:rsidRPr="0083331F">
        <w:rPr>
          <w:rFonts w:eastAsia="Times New Roman" w:cs="Times New Roman"/>
          <w:color w:val="000000"/>
        </w:rPr>
        <w:t xml:space="preserve"> для сдачи кандидатского экзамена по </w:t>
      </w:r>
      <w:r w:rsidR="00512E86">
        <w:rPr>
          <w:rFonts w:eastAsia="Times New Roman" w:cs="Times New Roman"/>
          <w:color w:val="000000"/>
        </w:rPr>
        <w:t xml:space="preserve">специальности </w:t>
      </w:r>
      <w:r w:rsidRPr="000E6086">
        <w:rPr>
          <w:rFonts w:eastAsia="Times New Roman" w:cs="Times New Roman"/>
        </w:rPr>
        <w:t>5.6.6. «История науки и техники»</w:t>
      </w:r>
      <w:r w:rsidR="005A07EA">
        <w:rPr>
          <w:rFonts w:eastAsia="Times New Roman" w:cs="Times New Roman"/>
        </w:rPr>
        <w:t xml:space="preserve"> (геолого-минералогические науки)</w:t>
      </w:r>
      <w:r w:rsidR="004D09FB">
        <w:rPr>
          <w:rFonts w:eastAsia="Times New Roman" w:cs="Times New Roman"/>
        </w:rPr>
        <w:t xml:space="preserve"> </w:t>
      </w:r>
      <w:r w:rsidR="004D09FB">
        <w:rPr>
          <w:rFonts w:eastAsia="Times New Roman" w:cs="Times New Roman"/>
          <w:color w:val="000000"/>
        </w:rPr>
        <w:t xml:space="preserve">для А.Г. </w:t>
      </w:r>
      <w:proofErr w:type="spellStart"/>
      <w:r w:rsidR="004D09FB">
        <w:rPr>
          <w:rFonts w:eastAsia="Times New Roman" w:cs="Times New Roman"/>
          <w:color w:val="000000"/>
        </w:rPr>
        <w:t>Оседах</w:t>
      </w:r>
      <w:proofErr w:type="spellEnd"/>
      <w:r w:rsidR="004D09FB">
        <w:rPr>
          <w:rFonts w:eastAsia="Times New Roman" w:cs="Times New Roman"/>
          <w:color w:val="000000"/>
        </w:rPr>
        <w:t xml:space="preserve">. </w:t>
      </w:r>
      <w:r w:rsidR="0094713E" w:rsidRPr="004D09FB">
        <w:rPr>
          <w:rFonts w:eastAsia="Times New Roman" w:cs="Times New Roman"/>
        </w:rPr>
        <w:t>Программа была</w:t>
      </w:r>
      <w:r w:rsidR="0094713E" w:rsidRPr="004D09FB">
        <w:rPr>
          <w:bdr w:val="none" w:sz="0" w:space="0" w:color="auto" w:frame="1"/>
        </w:rPr>
        <w:t xml:space="preserve"> рекомендована сектором к </w:t>
      </w:r>
      <w:r w:rsidR="0094713E" w:rsidRPr="004D09FB">
        <w:rPr>
          <w:rFonts w:eastAsia="Times New Roman" w:cs="Times New Roman"/>
        </w:rPr>
        <w:t>утверждению Ученым советом ИЯЛИ.</w:t>
      </w:r>
      <w:r w:rsidR="0094713E">
        <w:rPr>
          <w:rFonts w:eastAsia="Times New Roman" w:cs="Times New Roman"/>
          <w:color w:val="000000"/>
        </w:rPr>
        <w:t xml:space="preserve">     </w:t>
      </w:r>
    </w:p>
    <w:p w:rsidR="0094713E" w:rsidRDefault="0094713E" w:rsidP="0094713E">
      <w:pPr>
        <w:ind w:firstLine="709"/>
        <w:jc w:val="both"/>
      </w:pPr>
    </w:p>
    <w:p w:rsidR="0094713E" w:rsidRDefault="004D09FB" w:rsidP="0094713E">
      <w:pPr>
        <w:ind w:firstLine="709"/>
        <w:jc w:val="both"/>
        <w:rPr>
          <w:rFonts w:eastAsia="Times New Roman" w:cs="Times New Roman"/>
          <w:color w:val="000000"/>
        </w:rPr>
      </w:pPr>
      <w:r>
        <w:rPr>
          <w:i/>
        </w:rPr>
        <w:t xml:space="preserve">Цыпанов Е.А. </w:t>
      </w:r>
      <w:r w:rsidR="0094713E" w:rsidRPr="00872060">
        <w:t>– Уважаемые коллеги!</w:t>
      </w:r>
      <w:r w:rsidR="0094713E">
        <w:t xml:space="preserve"> Будут ли вопросы к</w:t>
      </w:r>
      <w:r w:rsidR="0094713E" w:rsidRPr="00400014">
        <w:t xml:space="preserve"> </w:t>
      </w:r>
      <w:r w:rsidR="0071377A">
        <w:t>Александре Александровне</w:t>
      </w:r>
      <w:r w:rsidR="0094713E">
        <w:t xml:space="preserve">? Если вопросов нет, прошу проголосовать. Кто за то, чтобы утвердить </w:t>
      </w:r>
      <w:r w:rsidR="0094713E">
        <w:rPr>
          <w:rFonts w:eastAsia="Times New Roman" w:cs="Times New Roman"/>
          <w:color w:val="000000"/>
        </w:rPr>
        <w:lastRenderedPageBreak/>
        <w:t>дополнительную</w:t>
      </w:r>
      <w:r w:rsidR="0094713E" w:rsidRPr="0083331F">
        <w:rPr>
          <w:rFonts w:eastAsia="Times New Roman" w:cs="Times New Roman"/>
          <w:color w:val="000000"/>
        </w:rPr>
        <w:t xml:space="preserve"> программ</w:t>
      </w:r>
      <w:r w:rsidR="0094713E">
        <w:rPr>
          <w:rFonts w:eastAsia="Times New Roman" w:cs="Times New Roman"/>
          <w:color w:val="000000"/>
        </w:rPr>
        <w:t>у</w:t>
      </w:r>
      <w:r w:rsidR="0094713E" w:rsidRPr="0083331F">
        <w:rPr>
          <w:rFonts w:eastAsia="Times New Roman" w:cs="Times New Roman"/>
          <w:color w:val="000000"/>
        </w:rPr>
        <w:t xml:space="preserve"> для сдачи кандидатского экзамена </w:t>
      </w:r>
      <w:r w:rsidR="00512E86" w:rsidRPr="0083331F">
        <w:rPr>
          <w:rFonts w:eastAsia="Times New Roman" w:cs="Times New Roman"/>
          <w:color w:val="000000"/>
        </w:rPr>
        <w:t xml:space="preserve">по </w:t>
      </w:r>
      <w:r w:rsidR="00512E86">
        <w:rPr>
          <w:rFonts w:eastAsia="Times New Roman" w:cs="Times New Roman"/>
          <w:color w:val="000000"/>
        </w:rPr>
        <w:t xml:space="preserve">специальности </w:t>
      </w:r>
      <w:r w:rsidR="0071377A" w:rsidRPr="000E6086">
        <w:rPr>
          <w:rFonts w:eastAsia="Times New Roman" w:cs="Times New Roman"/>
        </w:rPr>
        <w:t>5.6.6. «История науки и техники»</w:t>
      </w:r>
      <w:r>
        <w:rPr>
          <w:rFonts w:eastAsia="Times New Roman" w:cs="Times New Roman"/>
        </w:rPr>
        <w:t xml:space="preserve"> для </w:t>
      </w:r>
      <w:r>
        <w:rPr>
          <w:rFonts w:eastAsia="Times New Roman" w:cs="Times New Roman"/>
          <w:color w:val="000000"/>
        </w:rPr>
        <w:t xml:space="preserve">А.Г. </w:t>
      </w:r>
      <w:proofErr w:type="spellStart"/>
      <w:r>
        <w:rPr>
          <w:rFonts w:eastAsia="Times New Roman" w:cs="Times New Roman"/>
          <w:color w:val="000000"/>
        </w:rPr>
        <w:t>Оседах</w:t>
      </w:r>
      <w:proofErr w:type="spellEnd"/>
      <w:r w:rsidR="0094713E">
        <w:rPr>
          <w:rFonts w:eastAsia="Times New Roman" w:cs="Times New Roman"/>
          <w:color w:val="000000"/>
        </w:rPr>
        <w:t>?</w:t>
      </w: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</w:p>
    <w:p w:rsidR="0094713E" w:rsidRPr="00EF40AD" w:rsidRDefault="0094713E" w:rsidP="0094713E">
      <w:pPr>
        <w:pStyle w:val="a3"/>
        <w:ind w:left="0" w:firstLine="709"/>
        <w:jc w:val="both"/>
      </w:pPr>
      <w:r w:rsidRPr="00EF40AD">
        <w:rPr>
          <w:b/>
          <w:u w:val="single"/>
        </w:rPr>
        <w:t>Голосовали:</w:t>
      </w:r>
      <w:r>
        <w:t xml:space="preserve"> «ЗА»</w:t>
      </w:r>
      <w:r w:rsidRPr="00EF40AD">
        <w:t xml:space="preserve"> – единогласно.</w:t>
      </w:r>
    </w:p>
    <w:p w:rsidR="0094713E" w:rsidRPr="00EF40AD" w:rsidRDefault="0094713E" w:rsidP="0094713E">
      <w:pPr>
        <w:pStyle w:val="a3"/>
        <w:ind w:left="0" w:firstLine="709"/>
        <w:jc w:val="both"/>
      </w:pP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  <w:r w:rsidRPr="00EF40AD">
        <w:rPr>
          <w:b/>
          <w:u w:val="single"/>
        </w:rPr>
        <w:t>Постановили</w:t>
      </w:r>
      <w:r w:rsidRPr="00EF40AD">
        <w:t>:</w:t>
      </w:r>
      <w:r w:rsidRPr="00A51264">
        <w:t xml:space="preserve"> </w:t>
      </w:r>
      <w:r w:rsidR="009F1616">
        <w:t>У</w:t>
      </w:r>
      <w:r>
        <w:t>твердить</w:t>
      </w:r>
      <w:r w:rsidRPr="0086622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дополнительную</w:t>
      </w:r>
      <w:r w:rsidRPr="0083331F">
        <w:rPr>
          <w:rFonts w:eastAsia="Times New Roman" w:cs="Times New Roman"/>
          <w:color w:val="000000"/>
        </w:rPr>
        <w:t xml:space="preserve"> программ</w:t>
      </w:r>
      <w:r>
        <w:rPr>
          <w:rFonts w:eastAsia="Times New Roman" w:cs="Times New Roman"/>
          <w:color w:val="000000"/>
        </w:rPr>
        <w:t>у</w:t>
      </w:r>
      <w:r w:rsidRPr="0083331F">
        <w:rPr>
          <w:rFonts w:eastAsia="Times New Roman" w:cs="Times New Roman"/>
          <w:color w:val="000000"/>
        </w:rPr>
        <w:t xml:space="preserve"> для сдачи кандидатского экзамена </w:t>
      </w:r>
      <w:r w:rsidR="00512E86" w:rsidRPr="0083331F">
        <w:rPr>
          <w:rFonts w:eastAsia="Times New Roman" w:cs="Times New Roman"/>
          <w:color w:val="000000"/>
        </w:rPr>
        <w:t xml:space="preserve">по </w:t>
      </w:r>
      <w:r w:rsidR="0071377A" w:rsidRPr="000E6086">
        <w:rPr>
          <w:rFonts w:eastAsia="Times New Roman" w:cs="Times New Roman"/>
        </w:rPr>
        <w:t>5.6.6. «История науки и техники»</w:t>
      </w:r>
      <w:r w:rsidR="0071377A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по теме диссертации</w:t>
      </w:r>
      <w:r w:rsidR="004D09FB">
        <w:rPr>
          <w:rFonts w:eastAsia="Times New Roman" w:cs="Times New Roman"/>
          <w:color w:val="FF0000"/>
        </w:rPr>
        <w:t xml:space="preserve"> </w:t>
      </w:r>
      <w:r w:rsidR="004D09FB">
        <w:rPr>
          <w:rFonts w:eastAsia="Times New Roman" w:cs="Times New Roman"/>
        </w:rPr>
        <w:t xml:space="preserve">для </w:t>
      </w:r>
      <w:r w:rsidR="004D09FB">
        <w:rPr>
          <w:rFonts w:eastAsia="Times New Roman" w:cs="Times New Roman"/>
          <w:color w:val="000000"/>
        </w:rPr>
        <w:t xml:space="preserve">А.Г. </w:t>
      </w:r>
      <w:proofErr w:type="spellStart"/>
      <w:r w:rsidR="004D09FB">
        <w:rPr>
          <w:rFonts w:eastAsia="Times New Roman" w:cs="Times New Roman"/>
          <w:color w:val="000000"/>
        </w:rPr>
        <w:t>Оседах</w:t>
      </w:r>
      <w:proofErr w:type="spellEnd"/>
      <w:r>
        <w:rPr>
          <w:rFonts w:eastAsia="Times New Roman" w:cs="Times New Roman"/>
          <w:color w:val="000000"/>
        </w:rPr>
        <w:t>.</w:t>
      </w:r>
      <w:r w:rsidR="004D09FB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</w:t>
      </w: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</w:p>
    <w:p w:rsidR="00E53D68" w:rsidRDefault="00A768BE" w:rsidP="0094713E">
      <w:pPr>
        <w:ind w:firstLine="709"/>
        <w:jc w:val="both"/>
      </w:pPr>
    </w:p>
    <w:p w:rsidR="00B30B57" w:rsidRPr="000A551E" w:rsidRDefault="00142586" w:rsidP="000A551E">
      <w:pPr>
        <w:ind w:firstLine="709"/>
        <w:jc w:val="both"/>
        <w:rPr>
          <w:color w:val="000000"/>
        </w:rPr>
      </w:pPr>
      <w:r w:rsidRPr="00142586">
        <w:rPr>
          <w:rFonts w:eastAsia="Calibri"/>
          <w:b/>
          <w:u w:val="single"/>
        </w:rPr>
        <w:t xml:space="preserve">Слушали: </w:t>
      </w:r>
      <w:r>
        <w:rPr>
          <w:rFonts w:eastAsia="Calibri"/>
          <w:b/>
          <w:u w:val="single"/>
        </w:rPr>
        <w:t>2</w:t>
      </w:r>
      <w:r w:rsidRPr="00142586">
        <w:rPr>
          <w:rFonts w:eastAsia="Calibri"/>
          <w:b/>
          <w:u w:val="single"/>
        </w:rPr>
        <w:t>.</w:t>
      </w:r>
      <w:r>
        <w:rPr>
          <w:rFonts w:eastAsia="Calibri"/>
          <w:b/>
          <w:u w:val="single"/>
        </w:rPr>
        <w:t xml:space="preserve"> </w:t>
      </w:r>
      <w:r w:rsidR="00B30B57" w:rsidRPr="0018090F">
        <w:rPr>
          <w:rFonts w:eastAsia="Times New Roman" w:cs="Times New Roman"/>
          <w:color w:val="000000"/>
        </w:rPr>
        <w:t xml:space="preserve"> </w:t>
      </w:r>
      <w:r w:rsidR="0071377A" w:rsidRPr="000E6086">
        <w:rPr>
          <w:rFonts w:eastAsia="Times New Roman" w:cs="Times New Roman"/>
        </w:rPr>
        <w:t>Об изменении темы диссертационного исследования</w:t>
      </w:r>
      <w:r w:rsidR="0071377A" w:rsidRPr="00A43D16">
        <w:rPr>
          <w:rFonts w:eastAsia="Times New Roman" w:cs="Times New Roman"/>
        </w:rPr>
        <w:t xml:space="preserve"> </w:t>
      </w:r>
      <w:r w:rsidR="0071377A" w:rsidRPr="000E6086">
        <w:rPr>
          <w:rFonts w:eastAsia="Times New Roman" w:cs="Times New Roman"/>
        </w:rPr>
        <w:t xml:space="preserve">аспиранта Н.В. </w:t>
      </w:r>
      <w:proofErr w:type="spellStart"/>
      <w:r w:rsidR="0071377A" w:rsidRPr="000E6086">
        <w:rPr>
          <w:rFonts w:eastAsia="Times New Roman" w:cs="Times New Roman"/>
        </w:rPr>
        <w:t>Кызьюровой</w:t>
      </w:r>
      <w:proofErr w:type="spellEnd"/>
      <w:r w:rsidR="0071377A" w:rsidRPr="00A43D16">
        <w:rPr>
          <w:rFonts w:eastAsia="Times New Roman" w:cs="Times New Roman"/>
        </w:rPr>
        <w:t xml:space="preserve"> по н</w:t>
      </w:r>
      <w:r w:rsidR="0071377A" w:rsidRPr="000E6086">
        <w:rPr>
          <w:rFonts w:eastAsia="Times New Roman" w:cs="Times New Roman"/>
        </w:rPr>
        <w:t>аправлени</w:t>
      </w:r>
      <w:r w:rsidR="0071377A" w:rsidRPr="00A43D16">
        <w:rPr>
          <w:rFonts w:eastAsia="Times New Roman" w:cs="Times New Roman"/>
        </w:rPr>
        <w:t>ю</w:t>
      </w:r>
      <w:r w:rsidR="0071377A" w:rsidRPr="000E6086">
        <w:rPr>
          <w:rFonts w:eastAsia="Times New Roman" w:cs="Times New Roman"/>
        </w:rPr>
        <w:t xml:space="preserve"> подготовки 46.06.01. «Исторические науки и археология»</w:t>
      </w:r>
      <w:r w:rsidR="000A551E">
        <w:rPr>
          <w:rFonts w:cs="Times New Roman"/>
          <w:color w:val="000000"/>
        </w:rPr>
        <w:t xml:space="preserve">. </w:t>
      </w:r>
    </w:p>
    <w:p w:rsidR="000A551E" w:rsidRDefault="000A551E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4"/>
          <w:szCs w:val="24"/>
        </w:rPr>
      </w:pPr>
    </w:p>
    <w:p w:rsidR="009E1EB9" w:rsidRPr="000A551E" w:rsidRDefault="004D09FB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4D09FB">
        <w:rPr>
          <w:b w:val="0"/>
          <w:i/>
          <w:sz w:val="24"/>
          <w:szCs w:val="24"/>
        </w:rPr>
        <w:t>Цыпанов Е.А.</w:t>
      </w:r>
      <w:r>
        <w:rPr>
          <w:i/>
        </w:rPr>
        <w:t xml:space="preserve"> </w:t>
      </w:r>
      <w:r w:rsidR="009E1EB9">
        <w:rPr>
          <w:b w:val="0"/>
          <w:sz w:val="24"/>
          <w:szCs w:val="24"/>
        </w:rPr>
        <w:t>– Коллег</w:t>
      </w:r>
      <w:r w:rsidR="00B339EA">
        <w:rPr>
          <w:b w:val="0"/>
          <w:sz w:val="24"/>
          <w:szCs w:val="24"/>
        </w:rPr>
        <w:t>и, переходим ко второму вопросу</w:t>
      </w:r>
      <w:r w:rsidR="009E1EB9">
        <w:rPr>
          <w:b w:val="0"/>
          <w:sz w:val="24"/>
          <w:szCs w:val="24"/>
        </w:rPr>
        <w:t xml:space="preserve">. Слово предоставляется </w:t>
      </w:r>
      <w:r w:rsidR="000A551E">
        <w:rPr>
          <w:b w:val="0"/>
          <w:sz w:val="24"/>
          <w:szCs w:val="24"/>
        </w:rPr>
        <w:t xml:space="preserve">Александре </w:t>
      </w:r>
      <w:r w:rsidR="000A551E" w:rsidRPr="000A551E">
        <w:rPr>
          <w:b w:val="0"/>
          <w:sz w:val="24"/>
          <w:szCs w:val="24"/>
        </w:rPr>
        <w:t xml:space="preserve">Александровне. </w:t>
      </w:r>
      <w:r w:rsidR="0071377A">
        <w:rPr>
          <w:b w:val="0"/>
          <w:sz w:val="24"/>
          <w:szCs w:val="24"/>
        </w:rPr>
        <w:t xml:space="preserve"> </w:t>
      </w:r>
    </w:p>
    <w:p w:rsidR="009E1EB9" w:rsidRPr="000A551E" w:rsidRDefault="009E1EB9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71377A" w:rsidRPr="00C12D63" w:rsidRDefault="000A551E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i/>
          <w:sz w:val="24"/>
          <w:szCs w:val="24"/>
        </w:rPr>
        <w:t>Бровина</w:t>
      </w:r>
      <w:proofErr w:type="spellEnd"/>
      <w:r>
        <w:rPr>
          <w:b w:val="0"/>
          <w:i/>
          <w:sz w:val="24"/>
          <w:szCs w:val="24"/>
        </w:rPr>
        <w:t xml:space="preserve"> А.А. </w:t>
      </w:r>
      <w:r>
        <w:rPr>
          <w:b w:val="0"/>
          <w:sz w:val="24"/>
          <w:szCs w:val="24"/>
        </w:rPr>
        <w:t xml:space="preserve">‒ </w:t>
      </w:r>
      <w:r w:rsidR="004D09FB">
        <w:rPr>
          <w:b w:val="0"/>
          <w:sz w:val="24"/>
          <w:szCs w:val="24"/>
        </w:rPr>
        <w:t xml:space="preserve">Н.В. </w:t>
      </w:r>
      <w:proofErr w:type="spellStart"/>
      <w:r w:rsidR="004D09FB">
        <w:rPr>
          <w:b w:val="0"/>
          <w:sz w:val="24"/>
          <w:szCs w:val="24"/>
        </w:rPr>
        <w:t>Кызьюрова</w:t>
      </w:r>
      <w:proofErr w:type="spellEnd"/>
      <w:r w:rsidR="004D09FB">
        <w:rPr>
          <w:b w:val="0"/>
          <w:sz w:val="24"/>
          <w:szCs w:val="24"/>
        </w:rPr>
        <w:t xml:space="preserve"> ‒ аспирант 2019 года поступления. И к той программе, которую мы наметили с посещением архивов, </w:t>
      </w:r>
      <w:r w:rsidR="00834286">
        <w:rPr>
          <w:b w:val="0"/>
          <w:sz w:val="24"/>
          <w:szCs w:val="24"/>
        </w:rPr>
        <w:t xml:space="preserve">она не могла приступить в условиях пандемии. </w:t>
      </w:r>
      <w:r w:rsidR="000636A9">
        <w:rPr>
          <w:b w:val="0"/>
          <w:sz w:val="24"/>
          <w:szCs w:val="24"/>
        </w:rPr>
        <w:t>Она работала</w:t>
      </w:r>
      <w:r w:rsidR="00834286">
        <w:rPr>
          <w:b w:val="0"/>
          <w:sz w:val="24"/>
          <w:szCs w:val="24"/>
        </w:rPr>
        <w:t xml:space="preserve"> только с открытыми материалами архивов. Поэтому работа у нее получилась историографического пла</w:t>
      </w:r>
      <w:r w:rsidR="00C12D63">
        <w:rPr>
          <w:b w:val="0"/>
          <w:sz w:val="24"/>
          <w:szCs w:val="24"/>
        </w:rPr>
        <w:t>на. И тема корректируется в таком</w:t>
      </w:r>
      <w:r w:rsidR="00834286">
        <w:rPr>
          <w:b w:val="0"/>
          <w:sz w:val="24"/>
          <w:szCs w:val="24"/>
        </w:rPr>
        <w:t xml:space="preserve"> ключе</w:t>
      </w:r>
      <w:r w:rsidR="000636A9">
        <w:rPr>
          <w:b w:val="0"/>
          <w:sz w:val="24"/>
          <w:szCs w:val="24"/>
        </w:rPr>
        <w:t>. Е</w:t>
      </w:r>
      <w:r w:rsidR="00C12D63">
        <w:rPr>
          <w:b w:val="0"/>
          <w:sz w:val="24"/>
          <w:szCs w:val="24"/>
        </w:rPr>
        <w:t xml:space="preserve">сли ранее задача была показать освоение Арктики, российско-зарубежный опыт научного познания во второй половине </w:t>
      </w:r>
      <w:r w:rsidR="00C12D63">
        <w:rPr>
          <w:b w:val="0"/>
          <w:sz w:val="24"/>
          <w:szCs w:val="24"/>
          <w:lang w:val="en-US"/>
        </w:rPr>
        <w:t>XIX</w:t>
      </w:r>
      <w:r w:rsidR="00C12D63">
        <w:rPr>
          <w:b w:val="0"/>
          <w:sz w:val="24"/>
          <w:szCs w:val="24"/>
        </w:rPr>
        <w:t xml:space="preserve"> в ‒ начала </w:t>
      </w:r>
      <w:r w:rsidR="00C12D63">
        <w:rPr>
          <w:b w:val="0"/>
          <w:sz w:val="24"/>
          <w:szCs w:val="24"/>
          <w:lang w:val="en-US"/>
        </w:rPr>
        <w:t>XX</w:t>
      </w:r>
      <w:r w:rsidR="00C12D63">
        <w:rPr>
          <w:b w:val="0"/>
          <w:sz w:val="24"/>
          <w:szCs w:val="24"/>
        </w:rPr>
        <w:t xml:space="preserve"> в., то сейчас мы говорим о том, что она берет период освоения Арктики конца </w:t>
      </w:r>
      <w:r w:rsidR="00C12D63">
        <w:rPr>
          <w:b w:val="0"/>
          <w:sz w:val="24"/>
          <w:szCs w:val="24"/>
          <w:lang w:val="en-US"/>
        </w:rPr>
        <w:t>XIX</w:t>
      </w:r>
      <w:r w:rsidR="00C12D63">
        <w:rPr>
          <w:b w:val="0"/>
          <w:sz w:val="24"/>
          <w:szCs w:val="24"/>
        </w:rPr>
        <w:t xml:space="preserve"> в ‒ первой половины </w:t>
      </w:r>
      <w:r w:rsidR="00C12D63">
        <w:rPr>
          <w:b w:val="0"/>
          <w:sz w:val="24"/>
          <w:szCs w:val="24"/>
          <w:lang w:val="en-US"/>
        </w:rPr>
        <w:t>XX</w:t>
      </w:r>
      <w:r w:rsidR="00C12D63">
        <w:rPr>
          <w:b w:val="0"/>
          <w:sz w:val="24"/>
          <w:szCs w:val="24"/>
        </w:rPr>
        <w:t xml:space="preserve"> в. и дает оценку историографических работ по российским и зарубежным источникам. </w:t>
      </w:r>
      <w:r w:rsidR="003D7773">
        <w:rPr>
          <w:b w:val="0"/>
          <w:sz w:val="24"/>
          <w:szCs w:val="24"/>
        </w:rPr>
        <w:t xml:space="preserve">Поэтому формулировка диссертационного исследования немного изменится. </w:t>
      </w:r>
      <w:r w:rsidR="00C12D63">
        <w:rPr>
          <w:b w:val="0"/>
          <w:sz w:val="24"/>
          <w:szCs w:val="24"/>
        </w:rPr>
        <w:t>Первоначальная тема</w:t>
      </w:r>
      <w:r w:rsidR="003D7773">
        <w:rPr>
          <w:b w:val="0"/>
          <w:sz w:val="24"/>
          <w:szCs w:val="24"/>
        </w:rPr>
        <w:t xml:space="preserve"> звучала так</w:t>
      </w:r>
      <w:r w:rsidR="00C12D63">
        <w:rPr>
          <w:b w:val="0"/>
          <w:sz w:val="24"/>
          <w:szCs w:val="24"/>
        </w:rPr>
        <w:t>: «Освоение Арктики: российско-зарубежный опыт научного познания (</w:t>
      </w:r>
      <w:r w:rsidR="00C12D63">
        <w:rPr>
          <w:b w:val="0"/>
          <w:sz w:val="24"/>
          <w:szCs w:val="24"/>
          <w:lang w:val="en-US"/>
        </w:rPr>
        <w:t>XIX</w:t>
      </w:r>
      <w:r w:rsidR="00C12D63">
        <w:rPr>
          <w:b w:val="0"/>
          <w:sz w:val="24"/>
          <w:szCs w:val="24"/>
        </w:rPr>
        <w:t>‒</w:t>
      </w:r>
      <w:r w:rsidR="00C12D63">
        <w:rPr>
          <w:b w:val="0"/>
          <w:sz w:val="24"/>
          <w:szCs w:val="24"/>
          <w:lang w:val="en-US"/>
        </w:rPr>
        <w:t>XX</w:t>
      </w:r>
      <w:r w:rsidR="00C12D63">
        <w:rPr>
          <w:b w:val="0"/>
          <w:sz w:val="24"/>
          <w:szCs w:val="24"/>
        </w:rPr>
        <w:t xml:space="preserve"> вв.)</w:t>
      </w:r>
      <w:r w:rsidR="003D7773">
        <w:rPr>
          <w:b w:val="0"/>
          <w:sz w:val="24"/>
          <w:szCs w:val="24"/>
        </w:rPr>
        <w:t>»</w:t>
      </w:r>
      <w:r w:rsidR="00C12D63">
        <w:rPr>
          <w:b w:val="0"/>
          <w:sz w:val="24"/>
          <w:szCs w:val="24"/>
        </w:rPr>
        <w:t>. Скорректированная тема</w:t>
      </w:r>
      <w:r w:rsidR="003D7773">
        <w:rPr>
          <w:b w:val="0"/>
          <w:sz w:val="24"/>
          <w:szCs w:val="24"/>
        </w:rPr>
        <w:t xml:space="preserve"> ‒</w:t>
      </w:r>
      <w:r w:rsidR="00C12D63">
        <w:rPr>
          <w:b w:val="0"/>
          <w:sz w:val="24"/>
          <w:szCs w:val="24"/>
        </w:rPr>
        <w:t xml:space="preserve"> «Освоение Арктики в конце </w:t>
      </w:r>
      <w:r w:rsidR="00C12D63">
        <w:rPr>
          <w:b w:val="0"/>
          <w:sz w:val="24"/>
          <w:szCs w:val="24"/>
          <w:lang w:val="en-US"/>
        </w:rPr>
        <w:t>XIX</w:t>
      </w:r>
      <w:r w:rsidR="00C12D63">
        <w:rPr>
          <w:b w:val="0"/>
          <w:sz w:val="24"/>
          <w:szCs w:val="24"/>
        </w:rPr>
        <w:t xml:space="preserve"> ‒ первой половине </w:t>
      </w:r>
      <w:r w:rsidR="00C12D63">
        <w:rPr>
          <w:b w:val="0"/>
          <w:sz w:val="24"/>
          <w:szCs w:val="24"/>
          <w:lang w:val="en-US"/>
        </w:rPr>
        <w:t>XX</w:t>
      </w:r>
      <w:r w:rsidR="00C12D63">
        <w:rPr>
          <w:b w:val="0"/>
          <w:sz w:val="24"/>
          <w:szCs w:val="24"/>
        </w:rPr>
        <w:t xml:space="preserve"> вв.: российский и зарубежный опыт научного познания</w:t>
      </w:r>
      <w:r w:rsidR="003D7773">
        <w:rPr>
          <w:b w:val="0"/>
          <w:sz w:val="24"/>
          <w:szCs w:val="24"/>
        </w:rPr>
        <w:t>».</w:t>
      </w:r>
    </w:p>
    <w:p w:rsidR="00C12D63" w:rsidRDefault="00C12D63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B339EA" w:rsidRPr="00B339EA" w:rsidRDefault="003D7773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4D09FB">
        <w:rPr>
          <w:b w:val="0"/>
          <w:i/>
          <w:sz w:val="24"/>
          <w:szCs w:val="24"/>
        </w:rPr>
        <w:t>Цыпанов Е.А.</w:t>
      </w:r>
      <w:r>
        <w:rPr>
          <w:i/>
        </w:rPr>
        <w:t xml:space="preserve"> </w:t>
      </w:r>
      <w:r w:rsidR="00B339EA">
        <w:rPr>
          <w:b w:val="0"/>
          <w:sz w:val="24"/>
          <w:szCs w:val="24"/>
        </w:rPr>
        <w:t xml:space="preserve">‒ Коллеги, </w:t>
      </w:r>
      <w:r w:rsidR="007337B8">
        <w:rPr>
          <w:b w:val="0"/>
          <w:sz w:val="24"/>
          <w:szCs w:val="24"/>
        </w:rPr>
        <w:t>будут ли вопросы к Александре Александровне</w:t>
      </w:r>
      <w:r w:rsidR="0071377A">
        <w:rPr>
          <w:b w:val="0"/>
          <w:sz w:val="24"/>
          <w:szCs w:val="24"/>
        </w:rPr>
        <w:t>?</w:t>
      </w:r>
      <w:r w:rsidR="007337B8">
        <w:rPr>
          <w:b w:val="0"/>
          <w:sz w:val="24"/>
          <w:szCs w:val="24"/>
        </w:rPr>
        <w:t xml:space="preserve"> </w:t>
      </w:r>
      <w:proofErr w:type="gramStart"/>
      <w:r w:rsidR="007337B8">
        <w:rPr>
          <w:b w:val="0"/>
          <w:sz w:val="24"/>
          <w:szCs w:val="24"/>
        </w:rPr>
        <w:t xml:space="preserve">Если нет, то предлагаю проголосовать, </w:t>
      </w:r>
      <w:r w:rsidR="00B339EA">
        <w:rPr>
          <w:b w:val="0"/>
          <w:sz w:val="24"/>
          <w:szCs w:val="24"/>
        </w:rPr>
        <w:t>кто за то, чтобы з</w:t>
      </w:r>
      <w:r w:rsidR="00B339EA" w:rsidRPr="00B339EA">
        <w:rPr>
          <w:rFonts w:eastAsia="Calibri"/>
          <w:b w:val="0"/>
          <w:sz w:val="24"/>
          <w:szCs w:val="24"/>
        </w:rPr>
        <w:t xml:space="preserve">аменить </w:t>
      </w:r>
      <w:r w:rsidR="00B339EA" w:rsidRPr="00B339EA">
        <w:rPr>
          <w:b w:val="0"/>
          <w:color w:val="000000" w:themeColor="text1"/>
          <w:sz w:val="24"/>
          <w:szCs w:val="24"/>
        </w:rPr>
        <w:t>тему диссертационного исследования</w:t>
      </w:r>
      <w:r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Н.В. </w:t>
      </w:r>
      <w:proofErr w:type="spellStart"/>
      <w:r>
        <w:rPr>
          <w:b w:val="0"/>
          <w:sz w:val="24"/>
          <w:szCs w:val="24"/>
        </w:rPr>
        <w:t>Кызьюровой</w:t>
      </w:r>
      <w:proofErr w:type="spellEnd"/>
      <w:r>
        <w:rPr>
          <w:b w:val="0"/>
          <w:sz w:val="24"/>
          <w:szCs w:val="24"/>
        </w:rPr>
        <w:t xml:space="preserve"> </w:t>
      </w:r>
      <w:r w:rsidR="00B339EA" w:rsidRPr="003D7773">
        <w:rPr>
          <w:b w:val="0"/>
          <w:sz w:val="24"/>
          <w:szCs w:val="24"/>
        </w:rPr>
        <w:t>«</w:t>
      </w:r>
      <w:r w:rsidRPr="003D7773">
        <w:rPr>
          <w:b w:val="0"/>
          <w:sz w:val="24"/>
          <w:szCs w:val="24"/>
        </w:rPr>
        <w:t>Освоение Арктики: российско-зарубежный опыт научного познания (</w:t>
      </w:r>
      <w:r w:rsidRPr="003D7773">
        <w:rPr>
          <w:b w:val="0"/>
          <w:sz w:val="24"/>
          <w:szCs w:val="24"/>
          <w:lang w:val="en-US"/>
        </w:rPr>
        <w:t>XIX</w:t>
      </w:r>
      <w:r w:rsidRPr="003D7773">
        <w:rPr>
          <w:b w:val="0"/>
          <w:sz w:val="24"/>
          <w:szCs w:val="24"/>
        </w:rPr>
        <w:t>‒</w:t>
      </w:r>
      <w:r w:rsidRPr="003D7773">
        <w:rPr>
          <w:b w:val="0"/>
          <w:sz w:val="24"/>
          <w:szCs w:val="24"/>
          <w:lang w:val="en-US"/>
        </w:rPr>
        <w:t>XX</w:t>
      </w:r>
      <w:r w:rsidRPr="003D7773">
        <w:rPr>
          <w:b w:val="0"/>
          <w:sz w:val="24"/>
          <w:szCs w:val="24"/>
        </w:rPr>
        <w:t xml:space="preserve"> вв.)</w:t>
      </w:r>
      <w:r w:rsidR="00B339EA" w:rsidRPr="003D7773">
        <w:rPr>
          <w:b w:val="0"/>
          <w:sz w:val="24"/>
          <w:szCs w:val="24"/>
          <w:shd w:val="clear" w:color="auto" w:fill="FFFFFF"/>
        </w:rPr>
        <w:t>» и утвердить</w:t>
      </w:r>
      <w:r w:rsidR="0052454F" w:rsidRPr="003D7773">
        <w:rPr>
          <w:b w:val="0"/>
          <w:sz w:val="24"/>
          <w:szCs w:val="24"/>
          <w:shd w:val="clear" w:color="auto" w:fill="FFFFFF"/>
        </w:rPr>
        <w:t xml:space="preserve"> </w:t>
      </w:r>
      <w:r w:rsidR="00B339EA" w:rsidRPr="003D7773">
        <w:rPr>
          <w:b w:val="0"/>
          <w:sz w:val="24"/>
          <w:szCs w:val="24"/>
        </w:rPr>
        <w:t xml:space="preserve"> тему «</w:t>
      </w:r>
      <w:r w:rsidRPr="003D7773">
        <w:rPr>
          <w:b w:val="0"/>
          <w:sz w:val="24"/>
          <w:szCs w:val="24"/>
        </w:rPr>
        <w:t xml:space="preserve">Освоение Арктики в конце </w:t>
      </w:r>
      <w:r w:rsidRPr="003D7773">
        <w:rPr>
          <w:b w:val="0"/>
          <w:sz w:val="24"/>
          <w:szCs w:val="24"/>
          <w:lang w:val="en-US"/>
        </w:rPr>
        <w:t>XIX</w:t>
      </w:r>
      <w:r w:rsidRPr="003D7773">
        <w:rPr>
          <w:b w:val="0"/>
          <w:sz w:val="24"/>
          <w:szCs w:val="24"/>
        </w:rPr>
        <w:t xml:space="preserve"> ‒ первой половине </w:t>
      </w:r>
      <w:r w:rsidRPr="003D7773">
        <w:rPr>
          <w:b w:val="0"/>
          <w:sz w:val="24"/>
          <w:szCs w:val="24"/>
          <w:lang w:val="en-US"/>
        </w:rPr>
        <w:t>XX</w:t>
      </w:r>
      <w:r w:rsidRPr="003D7773">
        <w:rPr>
          <w:b w:val="0"/>
          <w:sz w:val="24"/>
          <w:szCs w:val="24"/>
        </w:rPr>
        <w:t xml:space="preserve"> вв.: российский и зарубежный опыт научного познания</w:t>
      </w:r>
      <w:r w:rsidR="00B339EA" w:rsidRPr="003D7773">
        <w:rPr>
          <w:b w:val="0"/>
          <w:sz w:val="24"/>
          <w:szCs w:val="24"/>
          <w:shd w:val="clear" w:color="auto" w:fill="FFFFFF"/>
        </w:rPr>
        <w:t xml:space="preserve">» в качестве темы диссертационного исследования аспиранта сектора отдела гуманитарных междисциплинарных исследований </w:t>
      </w:r>
      <w:r w:rsidRPr="003D7773">
        <w:rPr>
          <w:b w:val="0"/>
          <w:sz w:val="24"/>
          <w:szCs w:val="24"/>
        </w:rPr>
        <w:t xml:space="preserve">Н.В. </w:t>
      </w:r>
      <w:proofErr w:type="spellStart"/>
      <w:r w:rsidRPr="003D7773">
        <w:rPr>
          <w:b w:val="0"/>
          <w:sz w:val="24"/>
          <w:szCs w:val="24"/>
        </w:rPr>
        <w:t>Кызь</w:t>
      </w:r>
      <w:r>
        <w:rPr>
          <w:b w:val="0"/>
          <w:sz w:val="24"/>
          <w:szCs w:val="24"/>
        </w:rPr>
        <w:t>юровой</w:t>
      </w:r>
      <w:proofErr w:type="spellEnd"/>
      <w:r>
        <w:rPr>
          <w:b w:val="0"/>
          <w:sz w:val="24"/>
          <w:szCs w:val="24"/>
        </w:rPr>
        <w:t>.</w:t>
      </w:r>
      <w:proofErr w:type="gramEnd"/>
    </w:p>
    <w:p w:rsidR="000A551E" w:rsidRPr="000A551E" w:rsidRDefault="000A551E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9F367D" w:rsidRPr="00B339EA" w:rsidRDefault="009F367D" w:rsidP="003377E3">
      <w:pPr>
        <w:pStyle w:val="a3"/>
        <w:ind w:left="0" w:firstLine="709"/>
        <w:jc w:val="both"/>
      </w:pPr>
      <w:r w:rsidRPr="00B339EA">
        <w:rPr>
          <w:b/>
          <w:u w:val="single"/>
        </w:rPr>
        <w:t>Голосовали:</w:t>
      </w:r>
      <w:r w:rsidR="000C0741" w:rsidRPr="00B339EA">
        <w:t xml:space="preserve"> «</w:t>
      </w:r>
      <w:r w:rsidRPr="00B339EA">
        <w:t>ЗА</w:t>
      </w:r>
      <w:r w:rsidR="000C0741" w:rsidRPr="00B339EA">
        <w:t>»</w:t>
      </w:r>
      <w:r w:rsidRPr="00B339EA">
        <w:t xml:space="preserve"> – единогласно.</w:t>
      </w:r>
    </w:p>
    <w:p w:rsidR="009F367D" w:rsidRPr="00B339EA" w:rsidRDefault="009F367D" w:rsidP="009F367D">
      <w:pPr>
        <w:pStyle w:val="a3"/>
        <w:ind w:left="0" w:firstLine="709"/>
        <w:jc w:val="both"/>
      </w:pPr>
    </w:p>
    <w:p w:rsidR="003D7773" w:rsidRPr="00B339EA" w:rsidRDefault="009F367D" w:rsidP="003D77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B339EA">
        <w:rPr>
          <w:sz w:val="24"/>
          <w:szCs w:val="24"/>
          <w:u w:val="single"/>
        </w:rPr>
        <w:t>Постановили</w:t>
      </w:r>
      <w:r w:rsidRPr="00B339EA">
        <w:rPr>
          <w:sz w:val="24"/>
          <w:szCs w:val="24"/>
        </w:rPr>
        <w:t>:</w:t>
      </w:r>
      <w:r w:rsidR="000A551E" w:rsidRPr="00B339EA">
        <w:rPr>
          <w:b w:val="0"/>
          <w:sz w:val="24"/>
          <w:szCs w:val="24"/>
        </w:rPr>
        <w:t xml:space="preserve"> </w:t>
      </w:r>
      <w:r w:rsidR="003D7773">
        <w:rPr>
          <w:b w:val="0"/>
          <w:sz w:val="24"/>
          <w:szCs w:val="24"/>
        </w:rPr>
        <w:t>З</w:t>
      </w:r>
      <w:r w:rsidR="003D7773" w:rsidRPr="00B339EA">
        <w:rPr>
          <w:rFonts w:eastAsia="Calibri"/>
          <w:b w:val="0"/>
          <w:sz w:val="24"/>
          <w:szCs w:val="24"/>
        </w:rPr>
        <w:t xml:space="preserve">аменить </w:t>
      </w:r>
      <w:r w:rsidR="003D7773" w:rsidRPr="00B339EA">
        <w:rPr>
          <w:b w:val="0"/>
          <w:color w:val="000000" w:themeColor="text1"/>
          <w:sz w:val="24"/>
          <w:szCs w:val="24"/>
        </w:rPr>
        <w:t>тему диссертационного исследования</w:t>
      </w:r>
      <w:r w:rsidR="003D7773">
        <w:rPr>
          <w:b w:val="0"/>
          <w:color w:val="000000" w:themeColor="text1"/>
          <w:sz w:val="24"/>
          <w:szCs w:val="24"/>
        </w:rPr>
        <w:t xml:space="preserve"> </w:t>
      </w:r>
      <w:r w:rsidR="003D7773">
        <w:rPr>
          <w:b w:val="0"/>
          <w:sz w:val="24"/>
          <w:szCs w:val="24"/>
        </w:rPr>
        <w:t xml:space="preserve">Н.В. </w:t>
      </w:r>
      <w:proofErr w:type="spellStart"/>
      <w:r w:rsidR="003D7773">
        <w:rPr>
          <w:b w:val="0"/>
          <w:sz w:val="24"/>
          <w:szCs w:val="24"/>
        </w:rPr>
        <w:t>Кызьюровой</w:t>
      </w:r>
      <w:proofErr w:type="spellEnd"/>
      <w:r w:rsidR="003D7773">
        <w:rPr>
          <w:b w:val="0"/>
          <w:sz w:val="24"/>
          <w:szCs w:val="24"/>
        </w:rPr>
        <w:t xml:space="preserve"> </w:t>
      </w:r>
      <w:r w:rsidR="003D7773" w:rsidRPr="003D7773">
        <w:rPr>
          <w:b w:val="0"/>
          <w:sz w:val="24"/>
          <w:szCs w:val="24"/>
        </w:rPr>
        <w:t>«Освоение Арктики: российско-зарубежный опыт научного познания (</w:t>
      </w:r>
      <w:r w:rsidR="003D7773" w:rsidRPr="003D7773">
        <w:rPr>
          <w:b w:val="0"/>
          <w:sz w:val="24"/>
          <w:szCs w:val="24"/>
          <w:lang w:val="en-US"/>
        </w:rPr>
        <w:t>XIX</w:t>
      </w:r>
      <w:r w:rsidR="003D7773" w:rsidRPr="003D7773">
        <w:rPr>
          <w:b w:val="0"/>
          <w:sz w:val="24"/>
          <w:szCs w:val="24"/>
        </w:rPr>
        <w:t>‒</w:t>
      </w:r>
      <w:r w:rsidR="003D7773" w:rsidRPr="003D7773">
        <w:rPr>
          <w:b w:val="0"/>
          <w:sz w:val="24"/>
          <w:szCs w:val="24"/>
          <w:lang w:val="en-US"/>
        </w:rPr>
        <w:t>XX</w:t>
      </w:r>
      <w:r w:rsidR="003D7773" w:rsidRPr="003D7773">
        <w:rPr>
          <w:b w:val="0"/>
          <w:sz w:val="24"/>
          <w:szCs w:val="24"/>
        </w:rPr>
        <w:t xml:space="preserve"> вв.)</w:t>
      </w:r>
      <w:r w:rsidR="003D7773" w:rsidRPr="003D7773">
        <w:rPr>
          <w:b w:val="0"/>
          <w:sz w:val="24"/>
          <w:szCs w:val="24"/>
          <w:shd w:val="clear" w:color="auto" w:fill="FFFFFF"/>
        </w:rPr>
        <w:t xml:space="preserve">» и утвердить </w:t>
      </w:r>
      <w:r w:rsidR="003D7773" w:rsidRPr="003D7773">
        <w:rPr>
          <w:b w:val="0"/>
          <w:sz w:val="24"/>
          <w:szCs w:val="24"/>
        </w:rPr>
        <w:t xml:space="preserve"> тему «Освоение Арктики в конце </w:t>
      </w:r>
      <w:r w:rsidR="003D7773" w:rsidRPr="003D7773">
        <w:rPr>
          <w:b w:val="0"/>
          <w:sz w:val="24"/>
          <w:szCs w:val="24"/>
          <w:lang w:val="en-US"/>
        </w:rPr>
        <w:t>XIX</w:t>
      </w:r>
      <w:r w:rsidR="003D7773" w:rsidRPr="003D7773">
        <w:rPr>
          <w:b w:val="0"/>
          <w:sz w:val="24"/>
          <w:szCs w:val="24"/>
        </w:rPr>
        <w:t xml:space="preserve"> ‒ первой половине </w:t>
      </w:r>
      <w:r w:rsidR="003D7773" w:rsidRPr="003D7773">
        <w:rPr>
          <w:b w:val="0"/>
          <w:sz w:val="24"/>
          <w:szCs w:val="24"/>
          <w:lang w:val="en-US"/>
        </w:rPr>
        <w:t>XX</w:t>
      </w:r>
      <w:r w:rsidR="003D7773" w:rsidRPr="003D7773">
        <w:rPr>
          <w:b w:val="0"/>
          <w:sz w:val="24"/>
          <w:szCs w:val="24"/>
        </w:rPr>
        <w:t xml:space="preserve"> вв.: российский и зарубежный опыт научного познания</w:t>
      </w:r>
      <w:r w:rsidR="003D7773" w:rsidRPr="003D7773">
        <w:rPr>
          <w:b w:val="0"/>
          <w:sz w:val="24"/>
          <w:szCs w:val="24"/>
          <w:shd w:val="clear" w:color="auto" w:fill="FFFFFF"/>
        </w:rPr>
        <w:t xml:space="preserve">» в качестве </w:t>
      </w:r>
      <w:proofErr w:type="gramStart"/>
      <w:r w:rsidR="003D7773" w:rsidRPr="003D7773">
        <w:rPr>
          <w:b w:val="0"/>
          <w:sz w:val="24"/>
          <w:szCs w:val="24"/>
          <w:shd w:val="clear" w:color="auto" w:fill="FFFFFF"/>
        </w:rPr>
        <w:t>темы диссертационного исследования аспиранта сектора отдела гуманитарных междисциплинарных исследований</w:t>
      </w:r>
      <w:proofErr w:type="gramEnd"/>
      <w:r w:rsidR="003D7773" w:rsidRPr="003D7773">
        <w:rPr>
          <w:b w:val="0"/>
          <w:sz w:val="24"/>
          <w:szCs w:val="24"/>
          <w:shd w:val="clear" w:color="auto" w:fill="FFFFFF"/>
        </w:rPr>
        <w:t xml:space="preserve"> </w:t>
      </w:r>
      <w:r w:rsidR="003D7773" w:rsidRPr="003D7773">
        <w:rPr>
          <w:b w:val="0"/>
          <w:sz w:val="24"/>
          <w:szCs w:val="24"/>
        </w:rPr>
        <w:t xml:space="preserve">Н.В. </w:t>
      </w:r>
      <w:proofErr w:type="spellStart"/>
      <w:r w:rsidR="003D7773" w:rsidRPr="003D7773">
        <w:rPr>
          <w:b w:val="0"/>
          <w:sz w:val="24"/>
          <w:szCs w:val="24"/>
        </w:rPr>
        <w:t>Кызь</w:t>
      </w:r>
      <w:r w:rsidR="003D7773">
        <w:rPr>
          <w:b w:val="0"/>
          <w:sz w:val="24"/>
          <w:szCs w:val="24"/>
        </w:rPr>
        <w:t>юровой</w:t>
      </w:r>
      <w:proofErr w:type="spellEnd"/>
      <w:r w:rsidR="003D7773">
        <w:rPr>
          <w:b w:val="0"/>
          <w:sz w:val="24"/>
          <w:szCs w:val="24"/>
        </w:rPr>
        <w:t>.</w:t>
      </w:r>
    </w:p>
    <w:p w:rsidR="009E1EB9" w:rsidRPr="0071377A" w:rsidRDefault="009E1EB9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hd w:val="clear" w:color="auto" w:fill="FFFFFF"/>
        </w:rPr>
      </w:pPr>
    </w:p>
    <w:p w:rsidR="0071377A" w:rsidRDefault="000A551E" w:rsidP="00B30B5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eastAsia="Calibri"/>
          <w:b/>
          <w:u w:val="single"/>
        </w:rPr>
        <w:t xml:space="preserve">Слушали: 3. </w:t>
      </w:r>
      <w:r w:rsidR="0071377A" w:rsidRPr="00A43D16">
        <w:rPr>
          <w:rFonts w:cs="Times New Roman"/>
        </w:rPr>
        <w:t>Обсуждение диссертации А.В. Панюкова «Синергетика фольклорных инноваций в традиционной культуре коми»</w:t>
      </w:r>
      <w:r w:rsidR="0071377A">
        <w:rPr>
          <w:rFonts w:cs="Times New Roman"/>
        </w:rPr>
        <w:t>.</w:t>
      </w:r>
    </w:p>
    <w:p w:rsidR="0071377A" w:rsidRDefault="0071377A" w:rsidP="00B30B5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0A551E" w:rsidRDefault="000A551E" w:rsidP="00B30B57">
      <w:pPr>
        <w:autoSpaceDE w:val="0"/>
        <w:autoSpaceDN w:val="0"/>
        <w:adjustRightInd w:val="0"/>
        <w:ind w:firstLine="709"/>
        <w:jc w:val="both"/>
      </w:pPr>
      <w:r w:rsidRPr="004D223F">
        <w:t xml:space="preserve"> </w:t>
      </w:r>
      <w:r w:rsidR="003D7773" w:rsidRPr="003D7773">
        <w:rPr>
          <w:i/>
        </w:rPr>
        <w:t>Цыпанов Е.А.</w:t>
      </w:r>
      <w:r w:rsidR="003D7773">
        <w:rPr>
          <w:i/>
        </w:rPr>
        <w:t xml:space="preserve"> </w:t>
      </w:r>
      <w:r w:rsidR="0071377A">
        <w:t xml:space="preserve"> – Коллеги, переходим к третьему вопросу. Слово предоставляется Анатолию Васильевичу. </w:t>
      </w:r>
    </w:p>
    <w:p w:rsidR="00B339EA" w:rsidRDefault="00B339EA" w:rsidP="00B30B57">
      <w:pPr>
        <w:autoSpaceDE w:val="0"/>
        <w:autoSpaceDN w:val="0"/>
        <w:adjustRightInd w:val="0"/>
        <w:ind w:firstLine="709"/>
        <w:jc w:val="both"/>
      </w:pPr>
    </w:p>
    <w:p w:rsidR="00CF50C3" w:rsidRPr="00B46605" w:rsidRDefault="0071377A" w:rsidP="00CF50C3">
      <w:pPr>
        <w:pStyle w:val="3"/>
        <w:shd w:val="clear" w:color="auto" w:fill="FFFFFF"/>
        <w:spacing w:before="0" w:beforeAutospacing="0" w:after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Панюков А.В.</w:t>
      </w:r>
      <w:r w:rsidR="00B339EA" w:rsidRPr="002D2E36">
        <w:rPr>
          <w:b w:val="0"/>
          <w:i/>
          <w:sz w:val="24"/>
          <w:szCs w:val="24"/>
        </w:rPr>
        <w:t xml:space="preserve"> </w:t>
      </w:r>
      <w:r w:rsidR="00B339EA" w:rsidRPr="002D2E36">
        <w:rPr>
          <w:b w:val="0"/>
          <w:sz w:val="24"/>
          <w:szCs w:val="24"/>
        </w:rPr>
        <w:t xml:space="preserve">‒ </w:t>
      </w:r>
      <w:r w:rsidR="00CF50C3" w:rsidRPr="00B46605">
        <w:rPr>
          <w:b w:val="0"/>
          <w:sz w:val="24"/>
          <w:szCs w:val="24"/>
        </w:rPr>
        <w:t xml:space="preserve">Данное исследование представляет собой попытку «мягкого» перехода к синергетической парадигме и посвящено рассмотрению двух наиболее важных качеств любой самоорганизующейся системы – открытости воздействию среды и </w:t>
      </w:r>
      <w:proofErr w:type="spellStart"/>
      <w:r w:rsidR="00CF50C3" w:rsidRPr="00B46605">
        <w:rPr>
          <w:b w:val="0"/>
          <w:sz w:val="24"/>
          <w:szCs w:val="24"/>
        </w:rPr>
        <w:t>неравновесности</w:t>
      </w:r>
      <w:proofErr w:type="spellEnd"/>
      <w:r w:rsidR="00CF50C3" w:rsidRPr="00B46605">
        <w:rPr>
          <w:b w:val="0"/>
          <w:sz w:val="24"/>
          <w:szCs w:val="24"/>
        </w:rPr>
        <w:t xml:space="preserve">. Как следует из названия работы, она имеет не только теоретический, но и прикладной характер. Большая часть исследования посвящена практическому применению ряда положений теории самоорганизации в анализе фольклорных инноваций: спонтанность возникающих изменений, роль случайности в развитии системных свойств, фрактальность, фазовый переход, самоорганизация заимствований. </w:t>
      </w:r>
      <w:proofErr w:type="gramStart"/>
      <w:r w:rsidR="00CF50C3" w:rsidRPr="00B46605">
        <w:rPr>
          <w:b w:val="0"/>
          <w:sz w:val="24"/>
          <w:szCs w:val="24"/>
        </w:rPr>
        <w:t xml:space="preserve">Собственно, в этом плане, одна из наших целей – это привлечь внимание исследователей к нереализованным или не до конца реализованным путям, которые имеются в современном научном </w:t>
      </w:r>
      <w:proofErr w:type="spellStart"/>
      <w:r w:rsidR="00CF50C3" w:rsidRPr="00B46605">
        <w:rPr>
          <w:b w:val="0"/>
          <w:sz w:val="24"/>
          <w:szCs w:val="24"/>
        </w:rPr>
        <w:t>дискурсе</w:t>
      </w:r>
      <w:proofErr w:type="spellEnd"/>
      <w:r w:rsidR="00CF50C3" w:rsidRPr="00B46605">
        <w:rPr>
          <w:b w:val="0"/>
          <w:sz w:val="24"/>
          <w:szCs w:val="24"/>
        </w:rPr>
        <w:t xml:space="preserve"> и которые могут оказаться полезными для построения общей теории.</w:t>
      </w:r>
      <w:proofErr w:type="gramEnd"/>
      <w:r w:rsidR="00CF50C3" w:rsidRPr="00B46605">
        <w:rPr>
          <w:b w:val="0"/>
          <w:sz w:val="24"/>
          <w:szCs w:val="24"/>
        </w:rPr>
        <w:t xml:space="preserve"> Все сказ</w:t>
      </w:r>
      <w:r w:rsidR="00A450CF">
        <w:rPr>
          <w:b w:val="0"/>
          <w:sz w:val="24"/>
          <w:szCs w:val="24"/>
        </w:rPr>
        <w:t>а</w:t>
      </w:r>
      <w:r w:rsidR="00CF50C3" w:rsidRPr="00B46605">
        <w:rPr>
          <w:b w:val="0"/>
          <w:sz w:val="24"/>
          <w:szCs w:val="24"/>
        </w:rPr>
        <w:t xml:space="preserve">нное выше и определяет актуальность темы исследования. </w:t>
      </w:r>
    </w:p>
    <w:p w:rsidR="00B46605" w:rsidRPr="00B46605" w:rsidRDefault="00B46605" w:rsidP="00CF50C3">
      <w:pPr>
        <w:pStyle w:val="3"/>
        <w:shd w:val="clear" w:color="auto" w:fill="FFFFFF"/>
        <w:spacing w:before="0" w:beforeAutospacing="0" w:after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  <w:r w:rsidRPr="00B46605">
        <w:rPr>
          <w:b w:val="0"/>
          <w:sz w:val="24"/>
          <w:szCs w:val="24"/>
        </w:rPr>
        <w:t xml:space="preserve">Объектом исследования являются фольклорные инновации, связанные, прежде всего, с </w:t>
      </w:r>
      <w:proofErr w:type="spellStart"/>
      <w:r w:rsidRPr="00B46605">
        <w:rPr>
          <w:b w:val="0"/>
          <w:sz w:val="24"/>
          <w:szCs w:val="24"/>
        </w:rPr>
        <w:t>иноэтничными</w:t>
      </w:r>
      <w:proofErr w:type="spellEnd"/>
      <w:r w:rsidRPr="00B46605">
        <w:rPr>
          <w:b w:val="0"/>
          <w:sz w:val="24"/>
          <w:szCs w:val="24"/>
        </w:rPr>
        <w:t xml:space="preserve"> заимствованиями. Предметом исследования – инновационные процессы, отразившиеся в становлении локальной специфики фольклорной традиции коми. Именно этот пласт инноваций может быть выявлен эмпирически, путем комплексного исследования конкретных фольклорных явлений, их </w:t>
      </w:r>
      <w:proofErr w:type="spellStart"/>
      <w:r w:rsidRPr="00B46605">
        <w:rPr>
          <w:b w:val="0"/>
          <w:sz w:val="24"/>
          <w:szCs w:val="24"/>
        </w:rPr>
        <w:t>инклюзивности</w:t>
      </w:r>
      <w:proofErr w:type="spellEnd"/>
      <w:r w:rsidRPr="00B46605">
        <w:rPr>
          <w:b w:val="0"/>
          <w:sz w:val="24"/>
          <w:szCs w:val="24"/>
        </w:rPr>
        <w:t>, включенности в систему жизнедеятельности этноса.</w:t>
      </w:r>
    </w:p>
    <w:p w:rsidR="00B46605" w:rsidRPr="00B46605" w:rsidRDefault="00B46605" w:rsidP="00CF50C3">
      <w:pPr>
        <w:pStyle w:val="3"/>
        <w:shd w:val="clear" w:color="auto" w:fill="FFFFFF"/>
        <w:spacing w:before="0" w:beforeAutospacing="0" w:after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  <w:r w:rsidRPr="00B46605">
        <w:rPr>
          <w:b w:val="0"/>
          <w:sz w:val="24"/>
          <w:szCs w:val="24"/>
        </w:rPr>
        <w:t xml:space="preserve">Цель работы: исследовать фольклорные инновации и выявить роль инновационных процессов в механизмах самоорганизации фольклорной системы. Вся совокупность частных задач исследования, способствующих достижению его цели, объединяется в три взаимосвязанные группы. Первая группа задач связана с обоснованием синергетического подхода к фольклорной системе. </w:t>
      </w:r>
      <w:proofErr w:type="gramStart"/>
      <w:r w:rsidRPr="00B46605">
        <w:rPr>
          <w:b w:val="0"/>
          <w:sz w:val="24"/>
          <w:szCs w:val="24"/>
        </w:rPr>
        <w:t>Опираясь на теоретические наработки отечеств</w:t>
      </w:r>
      <w:r w:rsidR="00BA1B0B">
        <w:rPr>
          <w:b w:val="0"/>
          <w:sz w:val="24"/>
          <w:szCs w:val="24"/>
        </w:rPr>
        <w:t>енной фольклористики (работы Б.Н. Путилова, В.</w:t>
      </w:r>
      <w:r w:rsidRPr="00B46605">
        <w:rPr>
          <w:b w:val="0"/>
          <w:sz w:val="24"/>
          <w:szCs w:val="24"/>
        </w:rPr>
        <w:t xml:space="preserve">Я. </w:t>
      </w:r>
      <w:proofErr w:type="spellStart"/>
      <w:r w:rsidRPr="00B46605">
        <w:rPr>
          <w:b w:val="0"/>
          <w:sz w:val="24"/>
          <w:szCs w:val="24"/>
        </w:rPr>
        <w:t>Пр</w:t>
      </w:r>
      <w:r w:rsidR="00BA1B0B">
        <w:rPr>
          <w:b w:val="0"/>
          <w:sz w:val="24"/>
          <w:szCs w:val="24"/>
        </w:rPr>
        <w:t>оппа</w:t>
      </w:r>
      <w:proofErr w:type="spellEnd"/>
      <w:r w:rsidR="00BA1B0B">
        <w:rPr>
          <w:b w:val="0"/>
          <w:sz w:val="24"/>
          <w:szCs w:val="24"/>
        </w:rPr>
        <w:t xml:space="preserve">, К.В. Чистова, Е.М. </w:t>
      </w:r>
      <w:proofErr w:type="spellStart"/>
      <w:r w:rsidR="00BA1B0B">
        <w:rPr>
          <w:b w:val="0"/>
          <w:sz w:val="24"/>
          <w:szCs w:val="24"/>
        </w:rPr>
        <w:t>Мелетинского</w:t>
      </w:r>
      <w:proofErr w:type="spellEnd"/>
      <w:r w:rsidR="00BA1B0B">
        <w:rPr>
          <w:b w:val="0"/>
          <w:sz w:val="24"/>
          <w:szCs w:val="24"/>
        </w:rPr>
        <w:t>, И.</w:t>
      </w:r>
      <w:r w:rsidRPr="00B46605">
        <w:rPr>
          <w:b w:val="0"/>
          <w:sz w:val="24"/>
          <w:szCs w:val="24"/>
        </w:rPr>
        <w:t xml:space="preserve">И. </w:t>
      </w:r>
      <w:proofErr w:type="spellStart"/>
      <w:r w:rsidRPr="00B46605">
        <w:rPr>
          <w:b w:val="0"/>
          <w:sz w:val="24"/>
          <w:szCs w:val="24"/>
        </w:rPr>
        <w:t>Земцовского</w:t>
      </w:r>
      <w:proofErr w:type="spellEnd"/>
      <w:r w:rsidRPr="00B46605">
        <w:rPr>
          <w:b w:val="0"/>
          <w:sz w:val="24"/>
          <w:szCs w:val="24"/>
        </w:rPr>
        <w:t xml:space="preserve"> и др.), дать фольклористическое наполнение основным понятиям синергетики: – обосновать открытость фольклорной традиции как необходимый для системы постоянный обмен информацией с окружающей средой; именно в умении принимать и усваивать новое заключаются жизнеспособность и разнообразие культурных традиций;</w:t>
      </w:r>
      <w:proofErr w:type="gramEnd"/>
      <w:r w:rsidRPr="00B46605">
        <w:rPr>
          <w:b w:val="0"/>
          <w:sz w:val="24"/>
          <w:szCs w:val="24"/>
        </w:rPr>
        <w:t xml:space="preserve"> – </w:t>
      </w:r>
      <w:proofErr w:type="gramStart"/>
      <w:r w:rsidRPr="00B46605">
        <w:rPr>
          <w:b w:val="0"/>
          <w:sz w:val="24"/>
          <w:szCs w:val="24"/>
        </w:rPr>
        <w:t xml:space="preserve">обосновать сопоставимость понятий «фольклорная вариативность» и «автокатализ» – внутреннее подкрепление флуктуаций, необходимых для устойчивой </w:t>
      </w:r>
      <w:proofErr w:type="spellStart"/>
      <w:r w:rsidRPr="00B46605">
        <w:rPr>
          <w:b w:val="0"/>
          <w:sz w:val="24"/>
          <w:szCs w:val="24"/>
        </w:rPr>
        <w:t>неравновесности</w:t>
      </w:r>
      <w:proofErr w:type="spellEnd"/>
      <w:r w:rsidRPr="00B46605">
        <w:rPr>
          <w:b w:val="0"/>
          <w:sz w:val="24"/>
          <w:szCs w:val="24"/>
        </w:rPr>
        <w:t xml:space="preserve"> системы; – обосновать сопоставимость понятий замысла фольклорного произведения и синергетического аттрактора как «</w:t>
      </w:r>
      <w:proofErr w:type="spellStart"/>
      <w:r w:rsidRPr="00B46605">
        <w:rPr>
          <w:b w:val="0"/>
          <w:sz w:val="24"/>
          <w:szCs w:val="24"/>
        </w:rPr>
        <w:t>квазицелей</w:t>
      </w:r>
      <w:proofErr w:type="spellEnd"/>
      <w:r w:rsidRPr="00B46605">
        <w:rPr>
          <w:b w:val="0"/>
          <w:sz w:val="24"/>
          <w:szCs w:val="24"/>
        </w:rPr>
        <w:t xml:space="preserve">» системы, создающих упорядоченностей на определенных участках; – обосновать состояния устойчивой </w:t>
      </w:r>
      <w:proofErr w:type="spellStart"/>
      <w:r w:rsidRPr="00B46605">
        <w:rPr>
          <w:b w:val="0"/>
          <w:sz w:val="24"/>
          <w:szCs w:val="24"/>
        </w:rPr>
        <w:t>неравновесности</w:t>
      </w:r>
      <w:proofErr w:type="spellEnd"/>
      <w:r w:rsidRPr="00B46605">
        <w:rPr>
          <w:b w:val="0"/>
          <w:sz w:val="24"/>
          <w:szCs w:val="24"/>
        </w:rPr>
        <w:t xml:space="preserve"> и сильной </w:t>
      </w:r>
      <w:proofErr w:type="spellStart"/>
      <w:r w:rsidRPr="00B46605">
        <w:rPr>
          <w:b w:val="0"/>
          <w:sz w:val="24"/>
          <w:szCs w:val="24"/>
        </w:rPr>
        <w:t>неравновесности</w:t>
      </w:r>
      <w:proofErr w:type="spellEnd"/>
      <w:r w:rsidRPr="00B46605">
        <w:rPr>
          <w:b w:val="0"/>
          <w:sz w:val="24"/>
          <w:szCs w:val="24"/>
        </w:rPr>
        <w:t xml:space="preserve"> как двух основных составляющих эволюции фольклорной системы; – обосновать понятие фазового перехода применительно к фольклорному процессу;</w:t>
      </w:r>
      <w:proofErr w:type="gramEnd"/>
      <w:r w:rsidRPr="00B46605">
        <w:rPr>
          <w:b w:val="0"/>
          <w:sz w:val="24"/>
          <w:szCs w:val="24"/>
        </w:rPr>
        <w:t xml:space="preserve"> – обосновать роль и место случайных факторов в механизме перехода от состояния устойчивой </w:t>
      </w:r>
      <w:proofErr w:type="spellStart"/>
      <w:r w:rsidRPr="00B46605">
        <w:rPr>
          <w:b w:val="0"/>
          <w:sz w:val="24"/>
          <w:szCs w:val="24"/>
        </w:rPr>
        <w:t>неравновесности</w:t>
      </w:r>
      <w:proofErr w:type="spellEnd"/>
      <w:r w:rsidRPr="00B46605">
        <w:rPr>
          <w:b w:val="0"/>
          <w:sz w:val="24"/>
          <w:szCs w:val="24"/>
        </w:rPr>
        <w:t xml:space="preserve"> к состоянию динамического хаоса (сильной </w:t>
      </w:r>
      <w:proofErr w:type="spellStart"/>
      <w:r w:rsidRPr="00B46605">
        <w:rPr>
          <w:b w:val="0"/>
          <w:sz w:val="24"/>
          <w:szCs w:val="24"/>
        </w:rPr>
        <w:t>неравновесности</w:t>
      </w:r>
      <w:proofErr w:type="spellEnd"/>
      <w:r w:rsidRPr="00B46605">
        <w:rPr>
          <w:b w:val="0"/>
          <w:sz w:val="24"/>
          <w:szCs w:val="24"/>
        </w:rPr>
        <w:t xml:space="preserve">). </w:t>
      </w:r>
    </w:p>
    <w:p w:rsidR="00B46605" w:rsidRPr="00B46605" w:rsidRDefault="00B46605" w:rsidP="00CF50C3">
      <w:pPr>
        <w:pStyle w:val="3"/>
        <w:shd w:val="clear" w:color="auto" w:fill="FFFFFF"/>
        <w:spacing w:before="0" w:beforeAutospacing="0" w:after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  <w:r w:rsidRPr="00B46605">
        <w:rPr>
          <w:b w:val="0"/>
          <w:sz w:val="24"/>
          <w:szCs w:val="24"/>
        </w:rPr>
        <w:t xml:space="preserve">Вторая группа задач направлена на выявление специфики </w:t>
      </w:r>
      <w:proofErr w:type="spellStart"/>
      <w:r w:rsidRPr="00B46605">
        <w:rPr>
          <w:b w:val="0"/>
          <w:sz w:val="24"/>
          <w:szCs w:val="24"/>
        </w:rPr>
        <w:t>мэжэтнических</w:t>
      </w:r>
      <w:proofErr w:type="spellEnd"/>
      <w:r w:rsidRPr="00B46605">
        <w:rPr>
          <w:b w:val="0"/>
          <w:sz w:val="24"/>
          <w:szCs w:val="24"/>
        </w:rPr>
        <w:t xml:space="preserve"> взаимодействий, определивших особенности коми фольклорной культуры как объекта исследований. Здесь можно выделить две основные задачи: – исследовать и обосновать специфику коми-русских фольклорных взаимосвязей, определивших основные параметры проникновения русских фольклорных заимствований в коми традиционную культуру; – исследовать </w:t>
      </w:r>
      <w:proofErr w:type="spellStart"/>
      <w:r w:rsidRPr="00B46605">
        <w:rPr>
          <w:b w:val="0"/>
          <w:sz w:val="24"/>
          <w:szCs w:val="24"/>
        </w:rPr>
        <w:t>ижмо-колвинскую</w:t>
      </w:r>
      <w:proofErr w:type="spellEnd"/>
      <w:r w:rsidRPr="00B46605">
        <w:rPr>
          <w:b w:val="0"/>
          <w:sz w:val="24"/>
          <w:szCs w:val="24"/>
        </w:rPr>
        <w:t xml:space="preserve"> фольклорную традицию, возникшую в результате симбиоза северных </w:t>
      </w:r>
      <w:proofErr w:type="spellStart"/>
      <w:r w:rsidRPr="00B46605">
        <w:rPr>
          <w:b w:val="0"/>
          <w:sz w:val="24"/>
          <w:szCs w:val="24"/>
        </w:rPr>
        <w:t>коми-ижемцев</w:t>
      </w:r>
      <w:proofErr w:type="spellEnd"/>
      <w:r w:rsidRPr="00B46605">
        <w:rPr>
          <w:b w:val="0"/>
          <w:sz w:val="24"/>
          <w:szCs w:val="24"/>
        </w:rPr>
        <w:t xml:space="preserve"> и этнографической группы </w:t>
      </w:r>
      <w:proofErr w:type="spellStart"/>
      <w:r w:rsidRPr="00B46605">
        <w:rPr>
          <w:b w:val="0"/>
          <w:sz w:val="24"/>
          <w:szCs w:val="24"/>
        </w:rPr>
        <w:t>колвинских</w:t>
      </w:r>
      <w:proofErr w:type="spellEnd"/>
      <w:r w:rsidRPr="00B46605">
        <w:rPr>
          <w:b w:val="0"/>
          <w:sz w:val="24"/>
          <w:szCs w:val="24"/>
        </w:rPr>
        <w:t xml:space="preserve"> ненцев. На основе полученных данных обосновать комплексный, синергетический подход к межэтническим фольклорным контактам. </w:t>
      </w:r>
    </w:p>
    <w:p w:rsidR="00B46605" w:rsidRDefault="00B46605" w:rsidP="00CF50C3">
      <w:pPr>
        <w:pStyle w:val="3"/>
        <w:shd w:val="clear" w:color="auto" w:fill="FFFFFF"/>
        <w:spacing w:before="0" w:beforeAutospacing="0" w:after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  <w:r w:rsidRPr="00B46605">
        <w:rPr>
          <w:b w:val="0"/>
          <w:sz w:val="24"/>
          <w:szCs w:val="24"/>
        </w:rPr>
        <w:t xml:space="preserve">Третья группа задач связана с практическим применением ряда положений теории самоорганизации в исследовании инновационных процессов: спонтанность возникающих изменений, роль случайности в развитии системных свойств, фрактальный принцип самоорганизации инновационных процессов. В связи с этим перед нами поставлена задача </w:t>
      </w:r>
      <w:proofErr w:type="gramStart"/>
      <w:r w:rsidRPr="00B46605">
        <w:rPr>
          <w:b w:val="0"/>
          <w:sz w:val="24"/>
          <w:szCs w:val="24"/>
        </w:rPr>
        <w:t>исследовать</w:t>
      </w:r>
      <w:proofErr w:type="gramEnd"/>
      <w:r w:rsidRPr="00B46605">
        <w:rPr>
          <w:b w:val="0"/>
          <w:sz w:val="24"/>
          <w:szCs w:val="24"/>
        </w:rPr>
        <w:t xml:space="preserve"> заимствования на самых разных уровнях фольклорной системы, на всех </w:t>
      </w:r>
      <w:r w:rsidRPr="00B46605">
        <w:rPr>
          <w:b w:val="0"/>
          <w:sz w:val="24"/>
          <w:szCs w:val="24"/>
        </w:rPr>
        <w:lastRenderedPageBreak/>
        <w:t>доступных наблюдению уровнях «</w:t>
      </w:r>
      <w:proofErr w:type="spellStart"/>
      <w:r w:rsidRPr="00B46605">
        <w:rPr>
          <w:b w:val="0"/>
          <w:sz w:val="24"/>
          <w:szCs w:val="24"/>
        </w:rPr>
        <w:t>маштабности</w:t>
      </w:r>
      <w:proofErr w:type="spellEnd"/>
      <w:r w:rsidRPr="00B46605">
        <w:rPr>
          <w:b w:val="0"/>
          <w:sz w:val="24"/>
          <w:szCs w:val="24"/>
        </w:rPr>
        <w:t>». Эта задача, в свою очередь, распадается на ряд частных задач: – опираясь на народную терминологию, исследовать процесс вхождения заимствований в сферу игрового фольклора; – исследовать механизмы включения в повествовательную традицию заимствованных сюжетов; – исследовать механизмы самоорганизации ритуально-магических инноваций; – исследовать механизмы самоорганизации календарных инноваций.</w:t>
      </w:r>
      <w:r>
        <w:rPr>
          <w:b w:val="0"/>
          <w:sz w:val="24"/>
          <w:szCs w:val="24"/>
        </w:rPr>
        <w:t xml:space="preserve"> </w:t>
      </w:r>
    </w:p>
    <w:p w:rsidR="00B46605" w:rsidRPr="00BA1B0B" w:rsidRDefault="00B46605" w:rsidP="00CF50C3">
      <w:pPr>
        <w:pStyle w:val="3"/>
        <w:shd w:val="clear" w:color="auto" w:fill="FFFFFF"/>
        <w:spacing w:before="0" w:beforeAutospacing="0" w:after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  <w:r w:rsidRPr="00BA1B0B">
        <w:rPr>
          <w:b w:val="0"/>
          <w:sz w:val="24"/>
          <w:szCs w:val="24"/>
        </w:rPr>
        <w:t xml:space="preserve">Совершенно особую сферу инновационных процессов представляет заговорная традиция коми. В силу замкнутости, </w:t>
      </w:r>
      <w:proofErr w:type="spellStart"/>
      <w:r w:rsidRPr="00BA1B0B">
        <w:rPr>
          <w:b w:val="0"/>
          <w:sz w:val="24"/>
          <w:szCs w:val="24"/>
        </w:rPr>
        <w:t>эзотеричности</w:t>
      </w:r>
      <w:proofErr w:type="spellEnd"/>
      <w:r w:rsidRPr="00BA1B0B">
        <w:rPr>
          <w:b w:val="0"/>
          <w:sz w:val="24"/>
          <w:szCs w:val="24"/>
        </w:rPr>
        <w:t xml:space="preserve"> этой субкультуры, мы имеем самое обобщенное представление о ней. Соответственно, перед нами поставлены две задачи: рассмотреть эту подсистему культуры как целое, выявить в ней </w:t>
      </w:r>
      <w:proofErr w:type="spellStart"/>
      <w:r w:rsidRPr="00BA1B0B">
        <w:rPr>
          <w:b w:val="0"/>
          <w:sz w:val="24"/>
          <w:szCs w:val="24"/>
        </w:rPr>
        <w:t>системообразующие</w:t>
      </w:r>
      <w:proofErr w:type="spellEnd"/>
      <w:r w:rsidRPr="00BA1B0B">
        <w:rPr>
          <w:b w:val="0"/>
          <w:sz w:val="24"/>
          <w:szCs w:val="24"/>
        </w:rPr>
        <w:t xml:space="preserve"> факторы. </w:t>
      </w:r>
      <w:proofErr w:type="gramStart"/>
      <w:r w:rsidRPr="00BA1B0B">
        <w:rPr>
          <w:b w:val="0"/>
          <w:sz w:val="24"/>
          <w:szCs w:val="24"/>
        </w:rPr>
        <w:t>На основе полученных представлений исследовать конкретные заговорные инновации, связанные с влиянием русской заговорной традиции и народной магии в целом: – исследовать заговорную заумь как особое поле инновационных процессов, связанных с коми-русскими фольклорными контактами; реконструировать механизмы их самоорганизации; – выявить и обосновать их системную роль в эволюции локальных фольклорных традициях; – исследовать и обосновать взаимосвязь экзогенных и эндогенных процессов вхождения заимствований в традицию;</w:t>
      </w:r>
      <w:proofErr w:type="gramEnd"/>
      <w:r w:rsidRPr="00BA1B0B">
        <w:rPr>
          <w:b w:val="0"/>
          <w:sz w:val="24"/>
          <w:szCs w:val="24"/>
        </w:rPr>
        <w:t xml:space="preserve"> – на основе полученных данных исследовать иные эндогенные инновации как локальное проявление общих процессов самоорганизации, обосновать синергетические принципы их порождения.</w:t>
      </w:r>
    </w:p>
    <w:p w:rsidR="00B46605" w:rsidRPr="00BA1B0B" w:rsidRDefault="00B46605" w:rsidP="00CF50C3">
      <w:pPr>
        <w:pStyle w:val="3"/>
        <w:shd w:val="clear" w:color="auto" w:fill="FFFFFF"/>
        <w:spacing w:before="0" w:beforeAutospacing="0" w:after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  <w:r w:rsidRPr="00BA1B0B">
        <w:rPr>
          <w:b w:val="0"/>
          <w:sz w:val="24"/>
          <w:szCs w:val="24"/>
        </w:rPr>
        <w:t>В соответствии с общесистемными целями и задачами материалом исследования может быть названа вся традиционная культура коми в совокупности всех фольклорных, языковых, этнографических данных, полученных как из опубликованных и архивных источников, так и в результате многолетних полевых исследований локальных традиций коми и этнического пограничья (коми-русского, коми-ненецкого). Хронологические рамки этих материалов охватывают середину XIX – первые десятилетия XXI вв., которые и могут быть обозначены как период изучения коми фольклора. Специфике этого материала посвящена первая глава исследования.</w:t>
      </w:r>
    </w:p>
    <w:p w:rsidR="00B46605" w:rsidRPr="00BA1B0B" w:rsidRDefault="00B46605" w:rsidP="00CF50C3">
      <w:pPr>
        <w:pStyle w:val="3"/>
        <w:shd w:val="clear" w:color="auto" w:fill="FFFFFF"/>
        <w:spacing w:before="0" w:beforeAutospacing="0" w:after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  <w:r w:rsidRPr="00BA1B0B">
        <w:rPr>
          <w:b w:val="0"/>
          <w:sz w:val="24"/>
          <w:szCs w:val="24"/>
        </w:rPr>
        <w:t xml:space="preserve">Научная новизна предлагаемого исследования определяется новым ракурсом изучения объекта с позиции синергетического подхода. </w:t>
      </w:r>
    </w:p>
    <w:p w:rsidR="00B46605" w:rsidRDefault="00B46605" w:rsidP="00CF50C3">
      <w:pPr>
        <w:pStyle w:val="3"/>
        <w:shd w:val="clear" w:color="auto" w:fill="FFFFFF"/>
        <w:spacing w:before="0" w:beforeAutospacing="0" w:after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  <w:r w:rsidRPr="00BA1B0B">
        <w:rPr>
          <w:b w:val="0"/>
          <w:sz w:val="24"/>
          <w:szCs w:val="24"/>
        </w:rPr>
        <w:t xml:space="preserve">– Впервые основные фольклористические понятия («фольклорная вариативность», «фольклорный замысел», «изменчивость и традиция», «фольклорные инновации») представлены как компоненты синергетического процесса эволюции фольклорной системы. Этот эволюционный процесс представлен как чередование двух динамических периодов: состояния устойчивой </w:t>
      </w:r>
      <w:proofErr w:type="spellStart"/>
      <w:r w:rsidRPr="00BA1B0B">
        <w:rPr>
          <w:b w:val="0"/>
          <w:sz w:val="24"/>
          <w:szCs w:val="24"/>
        </w:rPr>
        <w:t>неравновесности</w:t>
      </w:r>
      <w:proofErr w:type="spellEnd"/>
      <w:r w:rsidRPr="00BA1B0B">
        <w:rPr>
          <w:b w:val="0"/>
          <w:sz w:val="24"/>
          <w:szCs w:val="24"/>
        </w:rPr>
        <w:t xml:space="preserve"> и сильной </w:t>
      </w:r>
      <w:proofErr w:type="spellStart"/>
      <w:r w:rsidRPr="00BA1B0B">
        <w:rPr>
          <w:b w:val="0"/>
          <w:sz w:val="24"/>
          <w:szCs w:val="24"/>
        </w:rPr>
        <w:t>неравновесности</w:t>
      </w:r>
      <w:proofErr w:type="spellEnd"/>
      <w:r w:rsidRPr="00BA1B0B">
        <w:rPr>
          <w:b w:val="0"/>
          <w:sz w:val="24"/>
          <w:szCs w:val="24"/>
        </w:rPr>
        <w:t xml:space="preserve"> (динамического хаоса). – Впервые обоснована ключевая роль заимствований в </w:t>
      </w:r>
      <w:proofErr w:type="spellStart"/>
      <w:r w:rsidRPr="00BA1B0B">
        <w:rPr>
          <w:b w:val="0"/>
          <w:sz w:val="24"/>
          <w:szCs w:val="24"/>
        </w:rPr>
        <w:t>бифуркационных</w:t>
      </w:r>
      <w:proofErr w:type="spellEnd"/>
      <w:r w:rsidRPr="00BA1B0B">
        <w:rPr>
          <w:b w:val="0"/>
          <w:sz w:val="24"/>
          <w:szCs w:val="24"/>
        </w:rPr>
        <w:t xml:space="preserve"> переходах, определяющих вероятностный характер дальнейшего развития фольклорной традиции. Выявление параметров порядка в случайных явлениях раскрывает специфику механизмов самоорганизации, </w:t>
      </w:r>
      <w:proofErr w:type="spellStart"/>
      <w:r w:rsidRPr="00BA1B0B">
        <w:rPr>
          <w:b w:val="0"/>
          <w:sz w:val="24"/>
          <w:szCs w:val="24"/>
        </w:rPr>
        <w:t>саморегуляции</w:t>
      </w:r>
      <w:proofErr w:type="spellEnd"/>
      <w:r w:rsidRPr="00BA1B0B">
        <w:rPr>
          <w:b w:val="0"/>
          <w:sz w:val="24"/>
          <w:szCs w:val="24"/>
        </w:rPr>
        <w:t xml:space="preserve"> фольклорной системы. – В новой интерпретации представлены основные типы фольклорных инноваций, связанных с заимствованиями из русской традиции. Выявлен широкий спектр инноваций, который ранее не связывался с процессом фольклорных заимствований и не рассматриваемых в таком контексте в силу очевидных для исследователей признаков </w:t>
      </w:r>
      <w:proofErr w:type="spellStart"/>
      <w:r w:rsidRPr="00BA1B0B">
        <w:rPr>
          <w:b w:val="0"/>
          <w:sz w:val="24"/>
          <w:szCs w:val="24"/>
        </w:rPr>
        <w:t>автохтонности</w:t>
      </w:r>
      <w:proofErr w:type="spellEnd"/>
      <w:r w:rsidRPr="00BA1B0B">
        <w:rPr>
          <w:b w:val="0"/>
          <w:sz w:val="24"/>
          <w:szCs w:val="24"/>
        </w:rPr>
        <w:t>. – Впервые порождение заговорной зауми рассмотрено как синергетический процесс, имеющий нелинейный, вероятностный характер. В ходе исследования этих инноваций выдвинуты две авторские гипотезы. Гипотеза первая: языковые трансформы, верифицируемые как заумь, могут возникать в результате компрессии грамматически правильного текста-источника (</w:t>
      </w:r>
      <w:proofErr w:type="spellStart"/>
      <w:r w:rsidRPr="00BA1B0B">
        <w:rPr>
          <w:b w:val="0"/>
          <w:sz w:val="24"/>
          <w:szCs w:val="24"/>
        </w:rPr>
        <w:t>предтекста</w:t>
      </w:r>
      <w:proofErr w:type="spellEnd"/>
      <w:r w:rsidRPr="00BA1B0B">
        <w:rPr>
          <w:b w:val="0"/>
          <w:sz w:val="24"/>
          <w:szCs w:val="24"/>
        </w:rPr>
        <w:t xml:space="preserve">, </w:t>
      </w:r>
      <w:proofErr w:type="spellStart"/>
      <w:r w:rsidRPr="00BA1B0B">
        <w:rPr>
          <w:b w:val="0"/>
          <w:sz w:val="24"/>
          <w:szCs w:val="24"/>
        </w:rPr>
        <w:t>прототекста</w:t>
      </w:r>
      <w:proofErr w:type="spellEnd"/>
      <w:r w:rsidRPr="00BA1B0B">
        <w:rPr>
          <w:b w:val="0"/>
          <w:sz w:val="24"/>
          <w:szCs w:val="24"/>
        </w:rPr>
        <w:t xml:space="preserve">) в ритмическую матрицу заговорного акта. Гипотеза вторая: 20 компрессия </w:t>
      </w:r>
      <w:proofErr w:type="spellStart"/>
      <w:r w:rsidRPr="00BA1B0B">
        <w:rPr>
          <w:b w:val="0"/>
          <w:sz w:val="24"/>
          <w:szCs w:val="24"/>
        </w:rPr>
        <w:t>прототекста</w:t>
      </w:r>
      <w:proofErr w:type="spellEnd"/>
      <w:r w:rsidRPr="00BA1B0B">
        <w:rPr>
          <w:b w:val="0"/>
          <w:sz w:val="24"/>
          <w:szCs w:val="24"/>
        </w:rPr>
        <w:t xml:space="preserve"> в заговорный текст может иметь нелинейный характер и являться результатом особой стратегии передачи заговорного знания от учителя ученику. – Впервые применительно к механизмам порождения фольклорных сюжетов применены принципы </w:t>
      </w:r>
      <w:proofErr w:type="spellStart"/>
      <w:r w:rsidRPr="00BA1B0B">
        <w:rPr>
          <w:b w:val="0"/>
          <w:sz w:val="24"/>
          <w:szCs w:val="24"/>
        </w:rPr>
        <w:t>супрамолекулярной</w:t>
      </w:r>
      <w:proofErr w:type="spellEnd"/>
      <w:r w:rsidRPr="00BA1B0B">
        <w:rPr>
          <w:b w:val="0"/>
          <w:sz w:val="24"/>
          <w:szCs w:val="24"/>
        </w:rPr>
        <w:t xml:space="preserve"> </w:t>
      </w:r>
      <w:proofErr w:type="spellStart"/>
      <w:r w:rsidRPr="00BA1B0B">
        <w:rPr>
          <w:b w:val="0"/>
          <w:sz w:val="24"/>
          <w:szCs w:val="24"/>
        </w:rPr>
        <w:t>самосборки</w:t>
      </w:r>
      <w:proofErr w:type="spellEnd"/>
      <w:r w:rsidRPr="00BA1B0B">
        <w:rPr>
          <w:b w:val="0"/>
          <w:sz w:val="24"/>
          <w:szCs w:val="24"/>
        </w:rPr>
        <w:t xml:space="preserve">. Авторская концепция, развивающая идеи атомизма </w:t>
      </w:r>
      <w:r w:rsidRPr="00BA1B0B">
        <w:rPr>
          <w:b w:val="0"/>
          <w:sz w:val="24"/>
          <w:szCs w:val="24"/>
        </w:rPr>
        <w:lastRenderedPageBreak/>
        <w:t xml:space="preserve">языка, в исходных своих параметрах соответствует механизмам </w:t>
      </w:r>
      <w:proofErr w:type="spellStart"/>
      <w:r w:rsidRPr="00BA1B0B">
        <w:rPr>
          <w:b w:val="0"/>
          <w:sz w:val="24"/>
          <w:szCs w:val="24"/>
        </w:rPr>
        <w:t>самосборки</w:t>
      </w:r>
      <w:proofErr w:type="spellEnd"/>
      <w:r w:rsidRPr="00BA1B0B">
        <w:rPr>
          <w:b w:val="0"/>
          <w:sz w:val="24"/>
          <w:szCs w:val="24"/>
        </w:rPr>
        <w:t xml:space="preserve"> на </w:t>
      </w:r>
      <w:proofErr w:type="spellStart"/>
      <w:r w:rsidRPr="00BA1B0B">
        <w:rPr>
          <w:b w:val="0"/>
          <w:sz w:val="24"/>
          <w:szCs w:val="24"/>
        </w:rPr>
        <w:t>субмолекулярном</w:t>
      </w:r>
      <w:proofErr w:type="spellEnd"/>
      <w:r w:rsidRPr="00BA1B0B">
        <w:rPr>
          <w:b w:val="0"/>
          <w:sz w:val="24"/>
          <w:szCs w:val="24"/>
        </w:rPr>
        <w:t xml:space="preserve"> уровне материального микромира. Соответственно, агрегация сюжетной структуры как «</w:t>
      </w:r>
      <w:proofErr w:type="spellStart"/>
      <w:r w:rsidRPr="00BA1B0B">
        <w:rPr>
          <w:b w:val="0"/>
          <w:sz w:val="24"/>
          <w:szCs w:val="24"/>
        </w:rPr>
        <w:t>супрамолекулярного</w:t>
      </w:r>
      <w:proofErr w:type="spellEnd"/>
      <w:r w:rsidRPr="00BA1B0B">
        <w:rPr>
          <w:b w:val="0"/>
          <w:sz w:val="24"/>
          <w:szCs w:val="24"/>
        </w:rPr>
        <w:t>» образования рассмотрена как проце</w:t>
      </w:r>
      <w:proofErr w:type="gramStart"/>
      <w:r w:rsidRPr="00BA1B0B">
        <w:rPr>
          <w:b w:val="0"/>
          <w:sz w:val="24"/>
          <w:szCs w:val="24"/>
        </w:rPr>
        <w:t>сс стр</w:t>
      </w:r>
      <w:proofErr w:type="gramEnd"/>
      <w:r w:rsidRPr="00BA1B0B">
        <w:rPr>
          <w:b w:val="0"/>
          <w:sz w:val="24"/>
          <w:szCs w:val="24"/>
        </w:rPr>
        <w:t xml:space="preserve">уктурирования его составляющих на основе возникающих в ходе аффективно-смыслового восприятия окружающей действительности «слабых», ассоциативных связей, </w:t>
      </w:r>
      <w:proofErr w:type="spellStart"/>
      <w:r w:rsidRPr="00BA1B0B">
        <w:rPr>
          <w:b w:val="0"/>
          <w:sz w:val="24"/>
          <w:szCs w:val="24"/>
        </w:rPr>
        <w:t>комплементарных</w:t>
      </w:r>
      <w:proofErr w:type="spellEnd"/>
      <w:r w:rsidRPr="00BA1B0B">
        <w:rPr>
          <w:b w:val="0"/>
          <w:sz w:val="24"/>
          <w:szCs w:val="24"/>
        </w:rPr>
        <w:t xml:space="preserve"> по форме или содержанию.</w:t>
      </w:r>
    </w:p>
    <w:p w:rsidR="00BA1B0B" w:rsidRDefault="00BA1B0B" w:rsidP="00CF50C3">
      <w:pPr>
        <w:pStyle w:val="3"/>
        <w:shd w:val="clear" w:color="auto" w:fill="FFFFFF"/>
        <w:spacing w:before="0" w:beforeAutospacing="0" w:after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  <w:r w:rsidRPr="00BA1B0B">
        <w:rPr>
          <w:b w:val="0"/>
          <w:sz w:val="24"/>
          <w:szCs w:val="24"/>
        </w:rPr>
        <w:t>Поскольку данная работа, прежде всего, фольклористическая, методологической и теоретической основой исследования послужили классическ</w:t>
      </w:r>
      <w:r>
        <w:rPr>
          <w:b w:val="0"/>
          <w:sz w:val="24"/>
          <w:szCs w:val="24"/>
        </w:rPr>
        <w:t>ие труды по теории фольклора А.Н. Веселовского, В.</w:t>
      </w:r>
      <w:r w:rsidRPr="00BA1B0B">
        <w:rPr>
          <w:b w:val="0"/>
          <w:sz w:val="24"/>
          <w:szCs w:val="24"/>
        </w:rPr>
        <w:t xml:space="preserve">И. </w:t>
      </w:r>
      <w:proofErr w:type="spellStart"/>
      <w:r w:rsidRPr="00BA1B0B">
        <w:rPr>
          <w:b w:val="0"/>
          <w:sz w:val="24"/>
          <w:szCs w:val="24"/>
        </w:rPr>
        <w:t>Проппа</w:t>
      </w:r>
      <w:proofErr w:type="spellEnd"/>
      <w:r w:rsidRPr="00BA1B0B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Б.Н. Путилова, К.В. Чистова, Ю.М. Лотмана, С.</w:t>
      </w:r>
      <w:r w:rsidRPr="00BA1B0B">
        <w:rPr>
          <w:b w:val="0"/>
          <w:sz w:val="24"/>
          <w:szCs w:val="24"/>
        </w:rPr>
        <w:t xml:space="preserve">Ю. Неклюдова и ряда других. Для выявления и понимания инновационных процессов и могущих быть связанными с ними спонтанных явлений использована методика сквозного исследования фольклорно-этнографических, лингвистических, исторических материалов. При сборе полевого материала были использованы методы интервьюирования и включенного наблюдения. При изучении </w:t>
      </w:r>
      <w:proofErr w:type="gramStart"/>
      <w:r w:rsidRPr="00BA1B0B">
        <w:rPr>
          <w:b w:val="0"/>
          <w:sz w:val="24"/>
          <w:szCs w:val="24"/>
        </w:rPr>
        <w:t>фольклорных</w:t>
      </w:r>
      <w:proofErr w:type="gramEnd"/>
      <w:r w:rsidRPr="00BA1B0B">
        <w:rPr>
          <w:b w:val="0"/>
          <w:sz w:val="24"/>
          <w:szCs w:val="24"/>
        </w:rPr>
        <w:t xml:space="preserve"> </w:t>
      </w:r>
      <w:proofErr w:type="spellStart"/>
      <w:r w:rsidRPr="00BA1B0B">
        <w:rPr>
          <w:b w:val="0"/>
          <w:sz w:val="24"/>
          <w:szCs w:val="24"/>
        </w:rPr>
        <w:t>нарративов</w:t>
      </w:r>
      <w:proofErr w:type="spellEnd"/>
      <w:r w:rsidRPr="00BA1B0B">
        <w:rPr>
          <w:b w:val="0"/>
          <w:sz w:val="24"/>
          <w:szCs w:val="24"/>
        </w:rPr>
        <w:t xml:space="preserve"> применялись методы структурно-семантического, семиотического, </w:t>
      </w:r>
      <w:proofErr w:type="spellStart"/>
      <w:r w:rsidRPr="00BA1B0B">
        <w:rPr>
          <w:b w:val="0"/>
          <w:sz w:val="24"/>
          <w:szCs w:val="24"/>
        </w:rPr>
        <w:t>фоносемантического</w:t>
      </w:r>
      <w:proofErr w:type="spellEnd"/>
      <w:r w:rsidRPr="00BA1B0B">
        <w:rPr>
          <w:b w:val="0"/>
          <w:sz w:val="24"/>
          <w:szCs w:val="24"/>
        </w:rPr>
        <w:t xml:space="preserve">, этнолингвистического анализа. В применение к отдельным фольклорным инновациям использованы также принципы </w:t>
      </w:r>
      <w:proofErr w:type="spellStart"/>
      <w:r w:rsidRPr="00BA1B0B">
        <w:rPr>
          <w:b w:val="0"/>
          <w:sz w:val="24"/>
          <w:szCs w:val="24"/>
        </w:rPr>
        <w:t>лингвосинергетики</w:t>
      </w:r>
      <w:proofErr w:type="spellEnd"/>
      <w:r w:rsidRPr="00BA1B0B">
        <w:rPr>
          <w:b w:val="0"/>
          <w:sz w:val="24"/>
          <w:szCs w:val="24"/>
        </w:rPr>
        <w:t xml:space="preserve"> и метод позиционного анализа, позволяющие дать объяснение процессам, протекающим в структуре конкретных текстов. </w:t>
      </w:r>
      <w:proofErr w:type="gramStart"/>
      <w:r w:rsidRPr="00BA1B0B">
        <w:rPr>
          <w:b w:val="0"/>
          <w:sz w:val="24"/>
          <w:szCs w:val="24"/>
        </w:rPr>
        <w:t xml:space="preserve">С целью осмысления возможности интеграции синергетической методологии в область фольклористики нами были использованы: теория диссипативных структур (И. Пригожин), динамическая теория информации (Г. </w:t>
      </w:r>
      <w:proofErr w:type="spellStart"/>
      <w:r w:rsidRPr="00BA1B0B">
        <w:rPr>
          <w:b w:val="0"/>
          <w:sz w:val="24"/>
          <w:szCs w:val="24"/>
        </w:rPr>
        <w:t>Хакен</w:t>
      </w:r>
      <w:proofErr w:type="spellEnd"/>
      <w:r w:rsidRPr="00BA1B0B">
        <w:rPr>
          <w:b w:val="0"/>
          <w:sz w:val="24"/>
          <w:szCs w:val="24"/>
        </w:rPr>
        <w:t xml:space="preserve">), системность в </w:t>
      </w:r>
      <w:r>
        <w:rPr>
          <w:b w:val="0"/>
          <w:sz w:val="24"/>
          <w:szCs w:val="24"/>
        </w:rPr>
        <w:t>синергетике (Е.Н. Князева, С.</w:t>
      </w:r>
      <w:r w:rsidRPr="00BA1B0B">
        <w:rPr>
          <w:b w:val="0"/>
          <w:sz w:val="24"/>
          <w:szCs w:val="24"/>
        </w:rPr>
        <w:t xml:space="preserve">П. </w:t>
      </w:r>
      <w:proofErr w:type="spellStart"/>
      <w:r w:rsidRPr="00BA1B0B">
        <w:rPr>
          <w:b w:val="0"/>
          <w:sz w:val="24"/>
          <w:szCs w:val="24"/>
        </w:rPr>
        <w:t>Курдюмов</w:t>
      </w:r>
      <w:proofErr w:type="spellEnd"/>
      <w:r w:rsidRPr="00BA1B0B">
        <w:rPr>
          <w:b w:val="0"/>
          <w:sz w:val="24"/>
          <w:szCs w:val="24"/>
        </w:rPr>
        <w:t xml:space="preserve">; Г. </w:t>
      </w:r>
      <w:proofErr w:type="spellStart"/>
      <w:r w:rsidRPr="00BA1B0B">
        <w:rPr>
          <w:b w:val="0"/>
          <w:sz w:val="24"/>
          <w:szCs w:val="24"/>
        </w:rPr>
        <w:t>Малинецкий</w:t>
      </w:r>
      <w:proofErr w:type="spellEnd"/>
      <w:r w:rsidRPr="00BA1B0B">
        <w:rPr>
          <w:b w:val="0"/>
          <w:sz w:val="24"/>
          <w:szCs w:val="24"/>
        </w:rPr>
        <w:t>), фрактальная геометрия (Б. Манд</w:t>
      </w:r>
      <w:r>
        <w:rPr>
          <w:b w:val="0"/>
          <w:sz w:val="24"/>
          <w:szCs w:val="24"/>
        </w:rPr>
        <w:t xml:space="preserve">ельброт), </w:t>
      </w:r>
      <w:proofErr w:type="spellStart"/>
      <w:r>
        <w:rPr>
          <w:b w:val="0"/>
          <w:sz w:val="24"/>
          <w:szCs w:val="24"/>
        </w:rPr>
        <w:t>лингвосинергетика</w:t>
      </w:r>
      <w:proofErr w:type="spellEnd"/>
      <w:r>
        <w:rPr>
          <w:b w:val="0"/>
          <w:sz w:val="24"/>
          <w:szCs w:val="24"/>
        </w:rPr>
        <w:t xml:space="preserve"> (И.А. Герман, В.</w:t>
      </w:r>
      <w:r w:rsidRPr="00BA1B0B">
        <w:rPr>
          <w:b w:val="0"/>
          <w:sz w:val="24"/>
          <w:szCs w:val="24"/>
        </w:rPr>
        <w:t xml:space="preserve">А. </w:t>
      </w:r>
      <w:proofErr w:type="spellStart"/>
      <w:r w:rsidRPr="00BA1B0B">
        <w:rPr>
          <w:b w:val="0"/>
          <w:sz w:val="24"/>
          <w:szCs w:val="24"/>
        </w:rPr>
        <w:t>Пищальникова</w:t>
      </w:r>
      <w:proofErr w:type="spellEnd"/>
      <w:r w:rsidRPr="00BA1B0B">
        <w:rPr>
          <w:b w:val="0"/>
          <w:sz w:val="24"/>
          <w:szCs w:val="24"/>
        </w:rPr>
        <w:t>), синергетическая теор</w:t>
      </w:r>
      <w:r>
        <w:rPr>
          <w:b w:val="0"/>
          <w:sz w:val="24"/>
          <w:szCs w:val="24"/>
        </w:rPr>
        <w:t>ия текста (Г.Г. Москальчук, Н.</w:t>
      </w:r>
      <w:r w:rsidRPr="00BA1B0B">
        <w:rPr>
          <w:b w:val="0"/>
          <w:sz w:val="24"/>
          <w:szCs w:val="24"/>
        </w:rPr>
        <w:t>А.</w:t>
      </w:r>
      <w:r>
        <w:rPr>
          <w:b w:val="0"/>
          <w:sz w:val="24"/>
          <w:szCs w:val="24"/>
        </w:rPr>
        <w:t xml:space="preserve"> Манаков), </w:t>
      </w:r>
      <w:proofErr w:type="spellStart"/>
      <w:r>
        <w:rPr>
          <w:b w:val="0"/>
          <w:sz w:val="24"/>
          <w:szCs w:val="24"/>
        </w:rPr>
        <w:t>текстосимметрика</w:t>
      </w:r>
      <w:proofErr w:type="spellEnd"/>
      <w:r>
        <w:rPr>
          <w:b w:val="0"/>
          <w:sz w:val="24"/>
          <w:szCs w:val="24"/>
        </w:rPr>
        <w:t xml:space="preserve"> (А.</w:t>
      </w:r>
      <w:r w:rsidRPr="00BA1B0B">
        <w:rPr>
          <w:b w:val="0"/>
          <w:sz w:val="24"/>
          <w:szCs w:val="24"/>
        </w:rPr>
        <w:t xml:space="preserve">Ю. </w:t>
      </w:r>
      <w:proofErr w:type="spellStart"/>
      <w:r w:rsidRPr="00BA1B0B">
        <w:rPr>
          <w:b w:val="0"/>
          <w:sz w:val="24"/>
          <w:szCs w:val="24"/>
        </w:rPr>
        <w:t>Корбут</w:t>
      </w:r>
      <w:proofErr w:type="spellEnd"/>
      <w:r w:rsidRPr="00BA1B0B">
        <w:rPr>
          <w:b w:val="0"/>
          <w:sz w:val="24"/>
          <w:szCs w:val="24"/>
        </w:rPr>
        <w:t>).</w:t>
      </w:r>
      <w:proofErr w:type="gramEnd"/>
      <w:r w:rsidRPr="00BA1B0B">
        <w:rPr>
          <w:b w:val="0"/>
          <w:sz w:val="24"/>
          <w:szCs w:val="24"/>
        </w:rPr>
        <w:t xml:space="preserve"> Теоретическим основанием синергетической концепции данного диссертационного исследования послужила синергетическая теория, ключевыми понятиями которой являются самоорганизация, открытые системы, нелинейность, устойчивая </w:t>
      </w:r>
      <w:proofErr w:type="spellStart"/>
      <w:r w:rsidRPr="00BA1B0B">
        <w:rPr>
          <w:b w:val="0"/>
          <w:sz w:val="24"/>
          <w:szCs w:val="24"/>
        </w:rPr>
        <w:t>неравновесность</w:t>
      </w:r>
      <w:proofErr w:type="spellEnd"/>
      <w:r w:rsidRPr="00BA1B0B">
        <w:rPr>
          <w:b w:val="0"/>
          <w:sz w:val="24"/>
          <w:szCs w:val="24"/>
        </w:rPr>
        <w:t xml:space="preserve">, динамический хаос, бифуркация, </w:t>
      </w:r>
      <w:proofErr w:type="spellStart"/>
      <w:r w:rsidRPr="00BA1B0B">
        <w:rPr>
          <w:b w:val="0"/>
          <w:sz w:val="24"/>
          <w:szCs w:val="24"/>
        </w:rPr>
        <w:t>эмерджентность</w:t>
      </w:r>
      <w:proofErr w:type="spellEnd"/>
      <w:r w:rsidRPr="00BA1B0B">
        <w:rPr>
          <w:b w:val="0"/>
          <w:sz w:val="24"/>
          <w:szCs w:val="24"/>
        </w:rPr>
        <w:t>.</w:t>
      </w:r>
    </w:p>
    <w:p w:rsidR="00BA1B0B" w:rsidRPr="00BA1B0B" w:rsidRDefault="00BA1B0B" w:rsidP="00CF50C3">
      <w:pPr>
        <w:pStyle w:val="3"/>
        <w:shd w:val="clear" w:color="auto" w:fill="FFFFFF"/>
        <w:spacing w:before="0" w:beforeAutospacing="0" w:after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  <w:r w:rsidRPr="00BA1B0B">
        <w:rPr>
          <w:b w:val="0"/>
          <w:sz w:val="24"/>
          <w:szCs w:val="24"/>
        </w:rPr>
        <w:t xml:space="preserve">На защиту выносятся следующие положения: 1. Согласно концепции самоорганизации, фольклорная традиция, следуя общесистемному принципу, как и любая неравновесная структура, однажды возникнув вследствие качественного скачка предшествующих последовательных эволюционных изменений, способна к длительному, квазиустойчивому существованию как неравновесная система только в непрерывном </w:t>
      </w:r>
      <w:proofErr w:type="spellStart"/>
      <w:r w:rsidRPr="00BA1B0B">
        <w:rPr>
          <w:b w:val="0"/>
          <w:sz w:val="24"/>
          <w:szCs w:val="24"/>
        </w:rPr>
        <w:t>материальноэнергетическом</w:t>
      </w:r>
      <w:proofErr w:type="spellEnd"/>
      <w:r w:rsidRPr="00BA1B0B">
        <w:rPr>
          <w:b w:val="0"/>
          <w:sz w:val="24"/>
          <w:szCs w:val="24"/>
        </w:rPr>
        <w:t xml:space="preserve"> потоке. </w:t>
      </w:r>
      <w:proofErr w:type="spellStart"/>
      <w:r w:rsidRPr="00BA1B0B">
        <w:rPr>
          <w:b w:val="0"/>
          <w:sz w:val="24"/>
          <w:szCs w:val="24"/>
        </w:rPr>
        <w:t>Неравновесность</w:t>
      </w:r>
      <w:proofErr w:type="spellEnd"/>
      <w:r w:rsidRPr="00BA1B0B">
        <w:rPr>
          <w:b w:val="0"/>
          <w:sz w:val="24"/>
          <w:szCs w:val="24"/>
        </w:rPr>
        <w:t xml:space="preserve"> такой сложной системы, как фольклорная традиция, можно определить как потенциальную готовность к изменениям, адаптации. 2. В контексте «устойчивой </w:t>
      </w:r>
      <w:proofErr w:type="spellStart"/>
      <w:r w:rsidRPr="00BA1B0B">
        <w:rPr>
          <w:b w:val="0"/>
          <w:sz w:val="24"/>
          <w:szCs w:val="24"/>
        </w:rPr>
        <w:t>неравновесности</w:t>
      </w:r>
      <w:proofErr w:type="spellEnd"/>
      <w:r w:rsidRPr="00BA1B0B">
        <w:rPr>
          <w:b w:val="0"/>
          <w:sz w:val="24"/>
          <w:szCs w:val="24"/>
        </w:rPr>
        <w:t xml:space="preserve">» фольклорная вариативность выступает не только и не столько как единственная форма бытования фольклорного текста (и фольклорной традиции в целом), но и как единственная форма их саморазвития. Постоянные, спонтанные, неуправляемые изменения (флуктуации) на нижних уровнях системы обеспечивают стабильность на более высоких, таким </w:t>
      </w:r>
      <w:proofErr w:type="gramStart"/>
      <w:r w:rsidRPr="00BA1B0B">
        <w:rPr>
          <w:b w:val="0"/>
          <w:sz w:val="24"/>
          <w:szCs w:val="24"/>
        </w:rPr>
        <w:t>образом</w:t>
      </w:r>
      <w:proofErr w:type="gramEnd"/>
      <w:r w:rsidRPr="00BA1B0B">
        <w:rPr>
          <w:b w:val="0"/>
          <w:sz w:val="24"/>
          <w:szCs w:val="24"/>
        </w:rPr>
        <w:t xml:space="preserve"> традиция сохраняет то, что наиболее соответствует ее отношениям со средой. 3. Эволюционная картина всей традиции выглядит как цепь чередований спокойных и </w:t>
      </w:r>
      <w:proofErr w:type="gramStart"/>
      <w:r w:rsidRPr="00BA1B0B">
        <w:rPr>
          <w:b w:val="0"/>
          <w:sz w:val="24"/>
          <w:szCs w:val="24"/>
        </w:rPr>
        <w:t>сильно неравновесных</w:t>
      </w:r>
      <w:proofErr w:type="gramEnd"/>
      <w:r w:rsidRPr="00BA1B0B">
        <w:rPr>
          <w:b w:val="0"/>
          <w:sz w:val="24"/>
          <w:szCs w:val="24"/>
        </w:rPr>
        <w:t xml:space="preserve"> периодов. Когда традиция находится в </w:t>
      </w:r>
      <w:proofErr w:type="spellStart"/>
      <w:r w:rsidRPr="00BA1B0B">
        <w:rPr>
          <w:b w:val="0"/>
          <w:sz w:val="24"/>
          <w:szCs w:val="24"/>
        </w:rPr>
        <w:t>квазистатичном</w:t>
      </w:r>
      <w:proofErr w:type="spellEnd"/>
      <w:r w:rsidRPr="00BA1B0B">
        <w:rPr>
          <w:b w:val="0"/>
          <w:sz w:val="24"/>
          <w:szCs w:val="24"/>
        </w:rPr>
        <w:t xml:space="preserve"> состоянии, в ней ничего не происходит, и мы можем наблюдать только вариативность в пределах флуктуаций. </w:t>
      </w:r>
      <w:proofErr w:type="gramStart"/>
      <w:r w:rsidRPr="00BA1B0B">
        <w:rPr>
          <w:b w:val="0"/>
          <w:sz w:val="24"/>
          <w:szCs w:val="24"/>
        </w:rPr>
        <w:t xml:space="preserve">Когда система входит в состояние сильной </w:t>
      </w:r>
      <w:proofErr w:type="spellStart"/>
      <w:r w:rsidRPr="00BA1B0B">
        <w:rPr>
          <w:b w:val="0"/>
          <w:sz w:val="24"/>
          <w:szCs w:val="24"/>
        </w:rPr>
        <w:t>неравновесности</w:t>
      </w:r>
      <w:proofErr w:type="spellEnd"/>
      <w:r w:rsidRPr="00BA1B0B">
        <w:rPr>
          <w:b w:val="0"/>
          <w:sz w:val="24"/>
          <w:szCs w:val="24"/>
        </w:rPr>
        <w:t xml:space="preserve"> (динамичес</w:t>
      </w:r>
      <w:r>
        <w:rPr>
          <w:b w:val="0"/>
          <w:sz w:val="24"/>
          <w:szCs w:val="24"/>
        </w:rPr>
        <w:t>кого хаоса), в ней начинается</w:t>
      </w:r>
      <w:r w:rsidRPr="00BA1B0B">
        <w:rPr>
          <w:b w:val="0"/>
          <w:sz w:val="24"/>
          <w:szCs w:val="24"/>
        </w:rPr>
        <w:t xml:space="preserve"> активное разрушение старых структур и возникновение новых.</w:t>
      </w:r>
      <w:proofErr w:type="gramEnd"/>
      <w:r w:rsidRPr="00BA1B0B">
        <w:rPr>
          <w:b w:val="0"/>
          <w:sz w:val="24"/>
          <w:szCs w:val="24"/>
        </w:rPr>
        <w:t xml:space="preserve"> Вариативность выходит из-под «контроля традиции», возникает момент критической неустойчивости (точка бифуркации), когда прежний устойчивый, линейный и предсказуемый путь развития системы становится невозможным. В этот момент система перестраивается, выбирает один из возможных путей дальнейшего развития, то есть происходит своего рода «фазовый переход» – скачкообразное изменение физических свойств системы при изменении внешних условий. Особую роль в этой критической точке </w:t>
      </w:r>
      <w:r w:rsidRPr="00BA1B0B">
        <w:rPr>
          <w:b w:val="0"/>
          <w:sz w:val="24"/>
          <w:szCs w:val="24"/>
        </w:rPr>
        <w:lastRenderedPageBreak/>
        <w:t xml:space="preserve">играют случайные факторы. На </w:t>
      </w:r>
      <w:proofErr w:type="spellStart"/>
      <w:r w:rsidRPr="00BA1B0B">
        <w:rPr>
          <w:b w:val="0"/>
          <w:sz w:val="24"/>
          <w:szCs w:val="24"/>
        </w:rPr>
        <w:t>микроуровне</w:t>
      </w:r>
      <w:proofErr w:type="spellEnd"/>
      <w:r w:rsidRPr="00BA1B0B">
        <w:rPr>
          <w:b w:val="0"/>
          <w:sz w:val="24"/>
          <w:szCs w:val="24"/>
        </w:rPr>
        <w:t xml:space="preserve"> фазовый переход будет означать то, что в открытой и </w:t>
      </w:r>
      <w:proofErr w:type="gramStart"/>
      <w:r w:rsidRPr="00BA1B0B">
        <w:rPr>
          <w:b w:val="0"/>
          <w:sz w:val="24"/>
          <w:szCs w:val="24"/>
        </w:rPr>
        <w:t>сильно неравновесной</w:t>
      </w:r>
      <w:proofErr w:type="gramEnd"/>
      <w:r w:rsidRPr="00BA1B0B">
        <w:rPr>
          <w:b w:val="0"/>
          <w:sz w:val="24"/>
          <w:szCs w:val="24"/>
        </w:rPr>
        <w:t xml:space="preserve"> системе, когда </w:t>
      </w:r>
      <w:proofErr w:type="spellStart"/>
      <w:r w:rsidRPr="00BA1B0B">
        <w:rPr>
          <w:b w:val="0"/>
          <w:sz w:val="24"/>
          <w:szCs w:val="24"/>
        </w:rPr>
        <w:t>неравновесность</w:t>
      </w:r>
      <w:proofErr w:type="spellEnd"/>
      <w:r w:rsidRPr="00BA1B0B">
        <w:rPr>
          <w:b w:val="0"/>
          <w:sz w:val="24"/>
          <w:szCs w:val="24"/>
        </w:rPr>
        <w:t xml:space="preserve"> достигает какого-то порога, возникают отдельные островки, участки упорядоченности. Это происходит, когда все траектории системы начинают стремиться к некоторому притягивающему уровню или области – к аттрактору. Устройство этих «</w:t>
      </w:r>
      <w:proofErr w:type="spellStart"/>
      <w:r w:rsidRPr="00BA1B0B">
        <w:rPr>
          <w:b w:val="0"/>
          <w:sz w:val="24"/>
          <w:szCs w:val="24"/>
        </w:rPr>
        <w:t>притяжателей</w:t>
      </w:r>
      <w:proofErr w:type="spellEnd"/>
      <w:r w:rsidRPr="00BA1B0B">
        <w:rPr>
          <w:b w:val="0"/>
          <w:sz w:val="24"/>
          <w:szCs w:val="24"/>
        </w:rPr>
        <w:t>» сложно подвести под общее определение в силу многообразия их проявлений; в синергетической парадигме – это может быть некая область или структура, к которой начинают стремиться траектории развития системы. Сложные нелинейные системы могут обладать многими аттракторами. Достигнув в результате бифуркации квазиустойчивого состояния на одном участке, система выходит из-под влияния этого «</w:t>
      </w:r>
      <w:proofErr w:type="spellStart"/>
      <w:r w:rsidRPr="00BA1B0B">
        <w:rPr>
          <w:b w:val="0"/>
          <w:sz w:val="24"/>
          <w:szCs w:val="24"/>
        </w:rPr>
        <w:t>притяжателя</w:t>
      </w:r>
      <w:proofErr w:type="spellEnd"/>
      <w:r w:rsidRPr="00BA1B0B">
        <w:rPr>
          <w:b w:val="0"/>
          <w:sz w:val="24"/>
          <w:szCs w:val="24"/>
        </w:rPr>
        <w:t>», начинает стремиться к другому аттрактору, так скачкообразно происходит ее эволюция. 4. С механизмами проявления аттрактора может быть связана ключевая для фольклорного творчества концепция замысла фольклорного произведения. И «замысел» и «аттрактор» обладает рядом тождественных качеств. Прежде всего, и «аттрактор» и «замысел» – это не самоцель развития традиции, а никогда не достигаемая «</w:t>
      </w:r>
      <w:proofErr w:type="spellStart"/>
      <w:r w:rsidRPr="00BA1B0B">
        <w:rPr>
          <w:b w:val="0"/>
          <w:sz w:val="24"/>
          <w:szCs w:val="24"/>
        </w:rPr>
        <w:t>квазицель</w:t>
      </w:r>
      <w:proofErr w:type="spellEnd"/>
      <w:r w:rsidRPr="00BA1B0B">
        <w:rPr>
          <w:b w:val="0"/>
          <w:sz w:val="24"/>
          <w:szCs w:val="24"/>
        </w:rPr>
        <w:t xml:space="preserve">», определяющая поведение системы. Особенностью «замысла» и «аттрактора» является спонтанность, </w:t>
      </w:r>
      <w:proofErr w:type="spellStart"/>
      <w:r w:rsidRPr="00BA1B0B">
        <w:rPr>
          <w:b w:val="0"/>
          <w:sz w:val="24"/>
          <w:szCs w:val="24"/>
        </w:rPr>
        <w:t>незапланированность</w:t>
      </w:r>
      <w:proofErr w:type="spellEnd"/>
      <w:r w:rsidRPr="00BA1B0B">
        <w:rPr>
          <w:b w:val="0"/>
          <w:sz w:val="24"/>
          <w:szCs w:val="24"/>
        </w:rPr>
        <w:t xml:space="preserve"> появления, они возникают как бы сами по себе. </w:t>
      </w:r>
      <w:proofErr w:type="spellStart"/>
      <w:r w:rsidRPr="00BA1B0B">
        <w:rPr>
          <w:b w:val="0"/>
          <w:sz w:val="24"/>
          <w:szCs w:val="24"/>
        </w:rPr>
        <w:t>Самосборка</w:t>
      </w:r>
      <w:proofErr w:type="spellEnd"/>
      <w:r w:rsidRPr="00BA1B0B">
        <w:rPr>
          <w:b w:val="0"/>
          <w:sz w:val="24"/>
          <w:szCs w:val="24"/>
        </w:rPr>
        <w:t xml:space="preserve"> подобной структуры происходит одновременно по всему полю ее возможных составляющих, однако отбору доступны только те формы, которые заложены в самой нелинейной среде. Набор таких аттракторов – возможных упорядоченн</w:t>
      </w:r>
      <w:r>
        <w:rPr>
          <w:b w:val="0"/>
          <w:sz w:val="24"/>
          <w:szCs w:val="24"/>
        </w:rPr>
        <w:t xml:space="preserve">ых состояний дискретен – т.е. </w:t>
      </w:r>
      <w:r w:rsidRPr="00BA1B0B">
        <w:rPr>
          <w:b w:val="0"/>
          <w:sz w:val="24"/>
          <w:szCs w:val="24"/>
        </w:rPr>
        <w:t>возможен переход не в любое состояние, а только в то, которое соответствует внутренним свойствам самой фольклорной системы. Возникшая под влиянием аттрактора спонтанная перестройка на нижних уровнях системы порождает новую упорядоченность на более высоком иерархическом уровне. Эти новые структуры – в данном случае новые фольклорные явления – и есть результат воздействия аттрактор</w:t>
      </w:r>
      <w:proofErr w:type="gramStart"/>
      <w:r w:rsidRPr="00BA1B0B">
        <w:rPr>
          <w:b w:val="0"/>
          <w:sz w:val="24"/>
          <w:szCs w:val="24"/>
        </w:rPr>
        <w:t>а-</w:t>
      </w:r>
      <w:proofErr w:type="gramEnd"/>
      <w:r w:rsidRPr="00BA1B0B">
        <w:rPr>
          <w:b w:val="0"/>
          <w:sz w:val="24"/>
          <w:szCs w:val="24"/>
        </w:rPr>
        <w:t xml:space="preserve">«замысла». 5. Основным источником, энергией для вхождения традиции в динамичное состояние является окружающая среда. Открытость фольклорной традиции позволяет ей постоянно подпитывать свою активность. Эта открытость влиянию среды говорит о том, что внешние стимулы могут инициировать возникающие в традиции изменения. Переход фольклорной системы в </w:t>
      </w:r>
      <w:proofErr w:type="gramStart"/>
      <w:r w:rsidRPr="00BA1B0B">
        <w:rPr>
          <w:b w:val="0"/>
          <w:sz w:val="24"/>
          <w:szCs w:val="24"/>
        </w:rPr>
        <w:t>сильно неравновесное</w:t>
      </w:r>
      <w:proofErr w:type="gramEnd"/>
      <w:r w:rsidRPr="00BA1B0B">
        <w:rPr>
          <w:b w:val="0"/>
          <w:sz w:val="24"/>
          <w:szCs w:val="24"/>
        </w:rPr>
        <w:t xml:space="preserve"> состояние напрямую связано с активизацией межэтнических взаимодействий. Для коми фольклорной традиции – это, прежде всего, контакты с русской культурой и инновационные процессы, связанные с заимствованиями из русского фольклора. Освоение заимствований имеет вероятностный характер, поскольку в состоянии сильной </w:t>
      </w:r>
      <w:proofErr w:type="spellStart"/>
      <w:r w:rsidRPr="00BA1B0B">
        <w:rPr>
          <w:b w:val="0"/>
          <w:sz w:val="24"/>
          <w:szCs w:val="24"/>
        </w:rPr>
        <w:t>неравновесности</w:t>
      </w:r>
      <w:proofErr w:type="spellEnd"/>
      <w:r w:rsidRPr="00BA1B0B">
        <w:rPr>
          <w:b w:val="0"/>
          <w:sz w:val="24"/>
          <w:szCs w:val="24"/>
        </w:rPr>
        <w:t xml:space="preserve"> любое заимствование может вызвать перестройку определенного участка системы, определить его дальнейшее развитие. В активном состоянии любая случайность может определить вектор дальнейшего развития того или иного участка традиции, в результате такой необратимости возникают уникальные и неповторимые явления с </w:t>
      </w:r>
      <w:proofErr w:type="spellStart"/>
      <w:r w:rsidRPr="00BA1B0B">
        <w:rPr>
          <w:b w:val="0"/>
          <w:sz w:val="24"/>
          <w:szCs w:val="24"/>
        </w:rPr>
        <w:t>эмерджентыми</w:t>
      </w:r>
      <w:proofErr w:type="spellEnd"/>
      <w:r w:rsidRPr="00BA1B0B">
        <w:rPr>
          <w:b w:val="0"/>
          <w:sz w:val="24"/>
          <w:szCs w:val="24"/>
        </w:rPr>
        <w:t xml:space="preserve"> свойствами. Именно они создают черты специфичности данной локальной традиции. 6. Иноязычные заимствования как </w:t>
      </w:r>
      <w:proofErr w:type="gramStart"/>
      <w:r w:rsidRPr="00BA1B0B">
        <w:rPr>
          <w:b w:val="0"/>
          <w:sz w:val="24"/>
          <w:szCs w:val="24"/>
        </w:rPr>
        <w:t>абсолютно чужеродные</w:t>
      </w:r>
      <w:proofErr w:type="gramEnd"/>
      <w:r w:rsidRPr="00BA1B0B">
        <w:rPr>
          <w:b w:val="0"/>
          <w:sz w:val="24"/>
          <w:szCs w:val="24"/>
        </w:rPr>
        <w:t xml:space="preserve">, маркированные для фольклорной системы элементы позволяют проследить взаимосвязи экзогенных и эндогенных, присущих данной фольклорной среде, процессов, связанных с освоением инноваций. Вхождение любой инновации связано с перестройкой того или иного участка традиции в соответствии с фрактальной структурой, присущей системе. Таким образом, все новое приобретает качество </w:t>
      </w:r>
      <w:proofErr w:type="spellStart"/>
      <w:r w:rsidRPr="00BA1B0B">
        <w:rPr>
          <w:b w:val="0"/>
          <w:sz w:val="24"/>
          <w:szCs w:val="24"/>
        </w:rPr>
        <w:t>самоподобия</w:t>
      </w:r>
      <w:proofErr w:type="spellEnd"/>
      <w:r w:rsidRPr="00BA1B0B">
        <w:rPr>
          <w:b w:val="0"/>
          <w:sz w:val="24"/>
          <w:szCs w:val="24"/>
        </w:rPr>
        <w:t xml:space="preserve"> традиции. Фрактальность направлена на синхронизацию циклов всех подсистем, однако в реальной картине бытования традиции всегда могут сосуществовать перестраивающиеся и спокойные участки и уровни. Какие-то жанры остаются «холодными» к инновациям, какие-то – проявляют в данный период свою активность. 7. Несмотря на разнородность анализируемого материала, механизмы освоения заимствований универсальны и могут иметь несколько степеней сложности, которые зависят как от качественно-количественных характеристик заимствуемого явления, так и от степени </w:t>
      </w:r>
      <w:proofErr w:type="spellStart"/>
      <w:r w:rsidRPr="00BA1B0B">
        <w:rPr>
          <w:b w:val="0"/>
          <w:sz w:val="24"/>
          <w:szCs w:val="24"/>
        </w:rPr>
        <w:t>неравновесности</w:t>
      </w:r>
      <w:proofErr w:type="spellEnd"/>
      <w:r w:rsidRPr="00BA1B0B">
        <w:rPr>
          <w:b w:val="0"/>
          <w:sz w:val="24"/>
          <w:szCs w:val="24"/>
        </w:rPr>
        <w:t xml:space="preserve"> традиции в данный момент. Наиболее простой </w:t>
      </w:r>
      <w:r w:rsidRPr="00BA1B0B">
        <w:rPr>
          <w:b w:val="0"/>
          <w:sz w:val="24"/>
          <w:szCs w:val="24"/>
        </w:rPr>
        <w:lastRenderedPageBreak/>
        <w:t xml:space="preserve">уровень, который мы можем наблюдать, связан с ситуациями, когда абсолютно спонтанная односложная (на уровне одной </w:t>
      </w:r>
      <w:proofErr w:type="gramStart"/>
      <w:r w:rsidRPr="00BA1B0B">
        <w:rPr>
          <w:b w:val="0"/>
          <w:sz w:val="24"/>
          <w:szCs w:val="24"/>
        </w:rPr>
        <w:t xml:space="preserve">лексемы) </w:t>
      </w:r>
      <w:proofErr w:type="gramEnd"/>
      <w:r w:rsidRPr="00BA1B0B">
        <w:rPr>
          <w:b w:val="0"/>
          <w:sz w:val="24"/>
          <w:szCs w:val="24"/>
        </w:rPr>
        <w:t xml:space="preserve">аттракция вызывает кумулятивный эффект, проявляя свойства системной случайности. </w:t>
      </w:r>
      <w:proofErr w:type="spellStart"/>
      <w:r w:rsidRPr="00BA1B0B">
        <w:rPr>
          <w:b w:val="0"/>
          <w:sz w:val="24"/>
          <w:szCs w:val="24"/>
        </w:rPr>
        <w:t>Синергетически</w:t>
      </w:r>
      <w:proofErr w:type="spellEnd"/>
      <w:r w:rsidRPr="00BA1B0B">
        <w:rPr>
          <w:b w:val="0"/>
          <w:sz w:val="24"/>
          <w:szCs w:val="24"/>
        </w:rPr>
        <w:t xml:space="preserve"> более сложным путем происходит освоение иноязычных фольклорных текстов, которое реорганизуют все уровни фольклорной системы. Даже при абсолютном незнании чужого языка, когда текст воспринимается как единый языковой объект – </w:t>
      </w:r>
      <w:proofErr w:type="spellStart"/>
      <w:r w:rsidRPr="00BA1B0B">
        <w:rPr>
          <w:b w:val="0"/>
          <w:sz w:val="24"/>
          <w:szCs w:val="24"/>
        </w:rPr>
        <w:t>квазитекст</w:t>
      </w:r>
      <w:proofErr w:type="spellEnd"/>
      <w:r w:rsidRPr="00BA1B0B">
        <w:rPr>
          <w:b w:val="0"/>
          <w:sz w:val="24"/>
          <w:szCs w:val="24"/>
        </w:rPr>
        <w:t xml:space="preserve"> с неопределенной семантикой («песня», «заговор» и т.п.) он в силу случайности вызывает хаотические «отклики» на </w:t>
      </w:r>
      <w:proofErr w:type="spellStart"/>
      <w:r w:rsidRPr="00BA1B0B">
        <w:rPr>
          <w:b w:val="0"/>
          <w:sz w:val="24"/>
          <w:szCs w:val="24"/>
        </w:rPr>
        <w:t>микроуровнях</w:t>
      </w:r>
      <w:proofErr w:type="spellEnd"/>
      <w:r w:rsidRPr="00BA1B0B">
        <w:rPr>
          <w:b w:val="0"/>
          <w:sz w:val="24"/>
          <w:szCs w:val="24"/>
        </w:rPr>
        <w:t xml:space="preserve"> фольклорного языка. </w:t>
      </w:r>
      <w:proofErr w:type="spellStart"/>
      <w:r w:rsidRPr="00BA1B0B">
        <w:rPr>
          <w:b w:val="0"/>
          <w:sz w:val="24"/>
          <w:szCs w:val="24"/>
        </w:rPr>
        <w:t>Фоносмысловые</w:t>
      </w:r>
      <w:proofErr w:type="spellEnd"/>
      <w:r w:rsidRPr="00BA1B0B">
        <w:rPr>
          <w:b w:val="0"/>
          <w:sz w:val="24"/>
          <w:szCs w:val="24"/>
        </w:rPr>
        <w:t xml:space="preserve"> аттракции, возникающие на уровне освоения иноязычных слов, вызывают перестройку на лексическом уровне, лексические аттракции перестраивают «чужой» текст, выявляя ключевые, опорные «слова», возникают </w:t>
      </w:r>
      <w:proofErr w:type="spellStart"/>
      <w:r w:rsidRPr="00BA1B0B">
        <w:rPr>
          <w:b w:val="0"/>
          <w:sz w:val="24"/>
          <w:szCs w:val="24"/>
        </w:rPr>
        <w:t>ассоциативносмысловые</w:t>
      </w:r>
      <w:proofErr w:type="spellEnd"/>
      <w:r w:rsidRPr="00BA1B0B">
        <w:rPr>
          <w:b w:val="0"/>
          <w:sz w:val="24"/>
          <w:szCs w:val="24"/>
        </w:rPr>
        <w:t xml:space="preserve"> структуры, уже обладающие свойствами «</w:t>
      </w:r>
      <w:proofErr w:type="spellStart"/>
      <w:r w:rsidRPr="00BA1B0B">
        <w:rPr>
          <w:b w:val="0"/>
          <w:sz w:val="24"/>
          <w:szCs w:val="24"/>
        </w:rPr>
        <w:t>автохтонности</w:t>
      </w:r>
      <w:proofErr w:type="spellEnd"/>
      <w:r w:rsidRPr="00BA1B0B">
        <w:rPr>
          <w:b w:val="0"/>
          <w:sz w:val="24"/>
          <w:szCs w:val="24"/>
        </w:rPr>
        <w:t>». Так возникают т.н. «</w:t>
      </w:r>
      <w:proofErr w:type="spellStart"/>
      <w:r w:rsidRPr="00BA1B0B">
        <w:rPr>
          <w:b w:val="0"/>
          <w:sz w:val="24"/>
          <w:szCs w:val="24"/>
        </w:rPr>
        <w:t>кыдъя</w:t>
      </w:r>
      <w:proofErr w:type="spellEnd"/>
      <w:r w:rsidRPr="00BA1B0B">
        <w:rPr>
          <w:b w:val="0"/>
          <w:sz w:val="24"/>
          <w:szCs w:val="24"/>
        </w:rPr>
        <w:t xml:space="preserve"> </w:t>
      </w:r>
      <w:proofErr w:type="spellStart"/>
      <w:r w:rsidRPr="00BA1B0B">
        <w:rPr>
          <w:b w:val="0"/>
          <w:sz w:val="24"/>
          <w:szCs w:val="24"/>
        </w:rPr>
        <w:t>роч</w:t>
      </w:r>
      <w:proofErr w:type="spellEnd"/>
      <w:r w:rsidRPr="00BA1B0B">
        <w:rPr>
          <w:b w:val="0"/>
          <w:sz w:val="24"/>
          <w:szCs w:val="24"/>
        </w:rPr>
        <w:t xml:space="preserve">» (русские с примесью) тексты с разной степенью </w:t>
      </w:r>
      <w:proofErr w:type="spellStart"/>
      <w:r w:rsidRPr="00BA1B0B">
        <w:rPr>
          <w:b w:val="0"/>
          <w:sz w:val="24"/>
          <w:szCs w:val="24"/>
        </w:rPr>
        <w:t>деформированности</w:t>
      </w:r>
      <w:proofErr w:type="spellEnd"/>
      <w:r w:rsidRPr="00BA1B0B">
        <w:rPr>
          <w:b w:val="0"/>
          <w:sz w:val="24"/>
          <w:szCs w:val="24"/>
        </w:rPr>
        <w:t xml:space="preserve"> лексического уровня заимствованных произведений. Далее, эти инновации могут сосуществовать параллельно с </w:t>
      </w:r>
      <w:proofErr w:type="spellStart"/>
      <w:r w:rsidRPr="00BA1B0B">
        <w:rPr>
          <w:b w:val="0"/>
          <w:sz w:val="24"/>
          <w:szCs w:val="24"/>
        </w:rPr>
        <w:t>комиязычными</w:t>
      </w:r>
      <w:proofErr w:type="spellEnd"/>
      <w:r w:rsidRPr="00BA1B0B">
        <w:rPr>
          <w:b w:val="0"/>
          <w:sz w:val="24"/>
          <w:szCs w:val="24"/>
        </w:rPr>
        <w:t xml:space="preserve"> фольклорными произведениями, обладая определенной «устойчивой </w:t>
      </w:r>
      <w:proofErr w:type="spellStart"/>
      <w:r w:rsidRPr="00BA1B0B">
        <w:rPr>
          <w:b w:val="0"/>
          <w:sz w:val="24"/>
          <w:szCs w:val="24"/>
        </w:rPr>
        <w:t>неравновесностью</w:t>
      </w:r>
      <w:proofErr w:type="spellEnd"/>
      <w:r w:rsidRPr="00BA1B0B">
        <w:rPr>
          <w:b w:val="0"/>
          <w:sz w:val="24"/>
          <w:szCs w:val="24"/>
        </w:rPr>
        <w:t xml:space="preserve">», или подвергнуться дальнейшим трансформациям, соответствующим новым условиям бытования. 8. Глубокое проникновение русского языка в коми </w:t>
      </w:r>
      <w:proofErr w:type="spellStart"/>
      <w:r w:rsidRPr="00BA1B0B">
        <w:rPr>
          <w:b w:val="0"/>
          <w:sz w:val="24"/>
          <w:szCs w:val="24"/>
        </w:rPr>
        <w:t>фольклорноязыковую</w:t>
      </w:r>
      <w:proofErr w:type="spellEnd"/>
      <w:r w:rsidRPr="00BA1B0B">
        <w:rPr>
          <w:b w:val="0"/>
          <w:sz w:val="24"/>
          <w:szCs w:val="24"/>
        </w:rPr>
        <w:t xml:space="preserve"> среду проявилось в самоорганизации иноязычных инноваций в двуязычные фольклорные произведения, составившие особую </w:t>
      </w:r>
      <w:proofErr w:type="spellStart"/>
      <w:r w:rsidRPr="00BA1B0B">
        <w:rPr>
          <w:b w:val="0"/>
          <w:sz w:val="24"/>
          <w:szCs w:val="24"/>
        </w:rPr>
        <w:t>субъязыковую</w:t>
      </w:r>
      <w:proofErr w:type="spellEnd"/>
      <w:r w:rsidRPr="00BA1B0B">
        <w:rPr>
          <w:b w:val="0"/>
          <w:sz w:val="24"/>
          <w:szCs w:val="24"/>
        </w:rPr>
        <w:t xml:space="preserve"> подсистему автохтонного фольклора. Наиболее яр</w:t>
      </w:r>
      <w:r>
        <w:rPr>
          <w:b w:val="0"/>
          <w:sz w:val="24"/>
          <w:szCs w:val="24"/>
        </w:rPr>
        <w:t xml:space="preserve">ко это явление наблюдается в </w:t>
      </w:r>
      <w:r w:rsidRPr="00BA1B0B">
        <w:rPr>
          <w:b w:val="0"/>
          <w:sz w:val="24"/>
          <w:szCs w:val="24"/>
        </w:rPr>
        <w:t xml:space="preserve">области вербальной магии. Этот процесс также демонстрирует нелинейность развития фольклорной системы. 9. На отдельных участках </w:t>
      </w:r>
      <w:proofErr w:type="spellStart"/>
      <w:r w:rsidRPr="00BA1B0B">
        <w:rPr>
          <w:b w:val="0"/>
          <w:sz w:val="24"/>
          <w:szCs w:val="24"/>
        </w:rPr>
        <w:t>микроуровней</w:t>
      </w:r>
      <w:proofErr w:type="spellEnd"/>
      <w:r w:rsidRPr="00BA1B0B">
        <w:rPr>
          <w:b w:val="0"/>
          <w:sz w:val="24"/>
          <w:szCs w:val="24"/>
        </w:rPr>
        <w:t xml:space="preserve"> фольклорной системы может проявляться феномен </w:t>
      </w:r>
      <w:proofErr w:type="spellStart"/>
      <w:r w:rsidRPr="00BA1B0B">
        <w:rPr>
          <w:b w:val="0"/>
          <w:sz w:val="24"/>
          <w:szCs w:val="24"/>
        </w:rPr>
        <w:t>самосборки</w:t>
      </w:r>
      <w:proofErr w:type="spellEnd"/>
      <w:r w:rsidRPr="00BA1B0B">
        <w:rPr>
          <w:b w:val="0"/>
          <w:sz w:val="24"/>
          <w:szCs w:val="24"/>
        </w:rPr>
        <w:t xml:space="preserve"> как частный, узколокальный вариант самоорганизации, приводящей к формированию упорядоченных структур за счет взаимодействия между частицами данной среды, без внешнего специфического воздействия. В отличие от более широкого процесса самоорганизации, приводящей к установлению незатухающего «неравновесного состояния», </w:t>
      </w:r>
      <w:proofErr w:type="spellStart"/>
      <w:r w:rsidRPr="00BA1B0B">
        <w:rPr>
          <w:b w:val="0"/>
          <w:sz w:val="24"/>
          <w:szCs w:val="24"/>
        </w:rPr>
        <w:t>самосборка</w:t>
      </w:r>
      <w:proofErr w:type="spellEnd"/>
      <w:r w:rsidRPr="00BA1B0B">
        <w:rPr>
          <w:b w:val="0"/>
          <w:sz w:val="24"/>
          <w:szCs w:val="24"/>
        </w:rPr>
        <w:t xml:space="preserve"> приводит к появлению определенной конечной структуры. В филологическом контексте результатом такой эндогенной, обусловленной внутренними свойствами локальной среды, </w:t>
      </w:r>
      <w:proofErr w:type="spellStart"/>
      <w:r w:rsidRPr="00BA1B0B">
        <w:rPr>
          <w:b w:val="0"/>
          <w:sz w:val="24"/>
          <w:szCs w:val="24"/>
        </w:rPr>
        <w:t>самосборки</w:t>
      </w:r>
      <w:proofErr w:type="spellEnd"/>
      <w:r w:rsidRPr="00BA1B0B">
        <w:rPr>
          <w:b w:val="0"/>
          <w:sz w:val="24"/>
          <w:szCs w:val="24"/>
        </w:rPr>
        <w:t xml:space="preserve"> может стать фольклорный артефакт как структурированный объект. Представленная автором концепция </w:t>
      </w:r>
      <w:proofErr w:type="spellStart"/>
      <w:r w:rsidRPr="00BA1B0B">
        <w:rPr>
          <w:b w:val="0"/>
          <w:sz w:val="24"/>
          <w:szCs w:val="24"/>
        </w:rPr>
        <w:t>самосборки</w:t>
      </w:r>
      <w:proofErr w:type="spellEnd"/>
      <w:r w:rsidRPr="00BA1B0B">
        <w:rPr>
          <w:b w:val="0"/>
          <w:sz w:val="24"/>
          <w:szCs w:val="24"/>
        </w:rPr>
        <w:t xml:space="preserve"> сюжетной структуры, в исходных своих параметрах </w:t>
      </w:r>
      <w:proofErr w:type="gramStart"/>
      <w:r w:rsidRPr="00BA1B0B">
        <w:rPr>
          <w:b w:val="0"/>
          <w:sz w:val="24"/>
          <w:szCs w:val="24"/>
        </w:rPr>
        <w:t>соответствующий</w:t>
      </w:r>
      <w:proofErr w:type="gramEnd"/>
      <w:r w:rsidRPr="00BA1B0B">
        <w:rPr>
          <w:b w:val="0"/>
          <w:sz w:val="24"/>
          <w:szCs w:val="24"/>
        </w:rPr>
        <w:t xml:space="preserve"> принципам </w:t>
      </w:r>
      <w:proofErr w:type="spellStart"/>
      <w:r w:rsidRPr="00BA1B0B">
        <w:rPr>
          <w:b w:val="0"/>
          <w:sz w:val="24"/>
          <w:szCs w:val="24"/>
        </w:rPr>
        <w:t>самосборки</w:t>
      </w:r>
      <w:proofErr w:type="spellEnd"/>
      <w:r w:rsidRPr="00BA1B0B">
        <w:rPr>
          <w:b w:val="0"/>
          <w:sz w:val="24"/>
          <w:szCs w:val="24"/>
        </w:rPr>
        <w:t xml:space="preserve"> на </w:t>
      </w:r>
      <w:proofErr w:type="spellStart"/>
      <w:r w:rsidRPr="00BA1B0B">
        <w:rPr>
          <w:b w:val="0"/>
          <w:sz w:val="24"/>
          <w:szCs w:val="24"/>
        </w:rPr>
        <w:t>субмолекулярном</w:t>
      </w:r>
      <w:proofErr w:type="spellEnd"/>
      <w:r w:rsidRPr="00BA1B0B">
        <w:rPr>
          <w:b w:val="0"/>
          <w:sz w:val="24"/>
          <w:szCs w:val="24"/>
        </w:rPr>
        <w:t xml:space="preserve"> уровне материального микромира, может быть рассмотрена как одна из возможных аналогий синергетического процесса эволюции системы от неупорядоченности к порядку. </w:t>
      </w:r>
    </w:p>
    <w:p w:rsidR="0071377A" w:rsidRDefault="0071377A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4"/>
          <w:szCs w:val="24"/>
        </w:rPr>
      </w:pPr>
    </w:p>
    <w:p w:rsidR="00FA4F39" w:rsidRDefault="00BA1B0B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Цыпанов Е.А</w:t>
      </w:r>
      <w:r w:rsidR="0071377A" w:rsidRPr="00872060">
        <w:rPr>
          <w:b w:val="0"/>
          <w:i/>
          <w:sz w:val="24"/>
          <w:szCs w:val="24"/>
        </w:rPr>
        <w:t>.</w:t>
      </w:r>
      <w:r w:rsidR="0071377A">
        <w:rPr>
          <w:b w:val="0"/>
          <w:sz w:val="24"/>
          <w:szCs w:val="24"/>
        </w:rPr>
        <w:t xml:space="preserve"> – </w:t>
      </w:r>
      <w:r w:rsidR="0071377A" w:rsidRPr="0071377A">
        <w:rPr>
          <w:b w:val="0"/>
          <w:sz w:val="24"/>
          <w:szCs w:val="24"/>
        </w:rPr>
        <w:t xml:space="preserve">Уважаемые коллеги! Будут ли вопросы к </w:t>
      </w:r>
      <w:r w:rsidR="00085D5B">
        <w:rPr>
          <w:b w:val="0"/>
          <w:sz w:val="24"/>
          <w:szCs w:val="24"/>
        </w:rPr>
        <w:t>Анатолию Васильевичу</w:t>
      </w:r>
      <w:r w:rsidR="0071377A" w:rsidRPr="0071377A">
        <w:rPr>
          <w:b w:val="0"/>
          <w:sz w:val="24"/>
          <w:szCs w:val="24"/>
        </w:rPr>
        <w:t>?</w:t>
      </w:r>
    </w:p>
    <w:p w:rsidR="00BA1B0B" w:rsidRDefault="00BA1B0B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BA1B0B" w:rsidRDefault="00BA1B0B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Шабаев Ю.П. ‒ </w:t>
      </w:r>
      <w:r w:rsidR="00DA66EE">
        <w:rPr>
          <w:b w:val="0"/>
          <w:sz w:val="24"/>
          <w:szCs w:val="24"/>
        </w:rPr>
        <w:t>По Вашему тексту получается так, что фольклорные инновации ‒ это фольклорные заимствования в коми фольклоре из других культур.</w:t>
      </w:r>
    </w:p>
    <w:p w:rsidR="00DA66EE" w:rsidRDefault="00DA66EE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DA66EE" w:rsidRDefault="00DA66EE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Панюков А.В. ‒</w:t>
      </w:r>
      <w:r>
        <w:rPr>
          <w:b w:val="0"/>
          <w:sz w:val="24"/>
          <w:szCs w:val="24"/>
        </w:rPr>
        <w:t xml:space="preserve"> Есть инновации эндогенные, которые возникают в самой культуре. И внешние инновации, которые связаны с одними и теми же механизмами самоорганизации. Моя основная задача состоит в том, чтобы показать конкретные частные примеры того, как работает этот механизм. </w:t>
      </w:r>
      <w:proofErr w:type="gramStart"/>
      <w:r>
        <w:rPr>
          <w:b w:val="0"/>
          <w:sz w:val="24"/>
          <w:szCs w:val="24"/>
        </w:rPr>
        <w:t>И любая инновация из вне, и любая инновация внутри проходит через одни и те же механизмы самоорганизации в фольклорной системе.</w:t>
      </w:r>
      <w:proofErr w:type="gramEnd"/>
    </w:p>
    <w:p w:rsidR="00DA66EE" w:rsidRDefault="00DA66EE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DA66EE" w:rsidRDefault="00DA66EE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Шабаев Ю.П. ‒</w:t>
      </w:r>
      <w:r>
        <w:rPr>
          <w:b w:val="0"/>
          <w:sz w:val="24"/>
          <w:szCs w:val="24"/>
        </w:rPr>
        <w:t xml:space="preserve"> Как раз вопрос по поводу механизма. На этом строится базовый каркас Вашей работы. Получается, что фольклор ‒ это самоорганизующаяся система. Получается, что фольклор ‒ живой орган</w:t>
      </w:r>
      <w:r w:rsidR="00AB575C">
        <w:rPr>
          <w:b w:val="0"/>
          <w:sz w:val="24"/>
          <w:szCs w:val="24"/>
        </w:rPr>
        <w:t>изм. То есть не существует связи</w:t>
      </w:r>
      <w:r>
        <w:rPr>
          <w:b w:val="0"/>
          <w:sz w:val="24"/>
          <w:szCs w:val="24"/>
        </w:rPr>
        <w:t xml:space="preserve"> с носителями фольклора, с носителями традиции, с сообществом, с конкретным человеком. </w:t>
      </w:r>
    </w:p>
    <w:p w:rsidR="00DA66EE" w:rsidRDefault="00DA66EE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F145BD" w:rsidRDefault="00DA66EE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 xml:space="preserve">Панюков А.В. ‒ </w:t>
      </w:r>
      <w:r>
        <w:rPr>
          <w:b w:val="0"/>
          <w:sz w:val="24"/>
          <w:szCs w:val="24"/>
        </w:rPr>
        <w:t xml:space="preserve">Самая, наверное, большая проблема в современной теории фольклора в том, что она все время меняется, и не дает какой-то единой картины. Моя задача состоит в том, чтобы попытаться посмотреть на все эти процессы или хотя бы обратить внимание с точки зрения каких-то общих эволюционных механизмов. </w:t>
      </w:r>
      <w:r w:rsidR="00F145BD">
        <w:rPr>
          <w:b w:val="0"/>
          <w:sz w:val="24"/>
          <w:szCs w:val="24"/>
        </w:rPr>
        <w:t xml:space="preserve">Конечно, мы можем метафорически говорить, что фольклор ‒ это живая система, когда носители ‒ живые люди. Точно также мы можем говорить о языке как о живом организме. </w:t>
      </w:r>
    </w:p>
    <w:p w:rsidR="00F145BD" w:rsidRDefault="00F145BD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F145BD" w:rsidRDefault="00F145BD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Цыпанов Е.А. ‒ </w:t>
      </w:r>
      <w:r>
        <w:rPr>
          <w:b w:val="0"/>
          <w:sz w:val="24"/>
          <w:szCs w:val="24"/>
        </w:rPr>
        <w:t>Коллеги, будут ли еще вопросы к Анатолию Васильевичу?</w:t>
      </w:r>
    </w:p>
    <w:p w:rsidR="00F145BD" w:rsidRDefault="00F145BD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F145BD" w:rsidRDefault="00F145BD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Кузнецова Т.Л. ‒</w:t>
      </w:r>
      <w:r>
        <w:rPr>
          <w:b w:val="0"/>
          <w:sz w:val="24"/>
          <w:szCs w:val="24"/>
        </w:rPr>
        <w:t xml:space="preserve"> Исследователями фольклора других финно-угорских народов как-то используется этот синергетический метод? У вас этого нет в работе.</w:t>
      </w:r>
    </w:p>
    <w:p w:rsidR="00F145BD" w:rsidRDefault="00F145BD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71377A" w:rsidRDefault="00F145BD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Панюков А.В.</w:t>
      </w:r>
      <w:r>
        <w:rPr>
          <w:b w:val="0"/>
          <w:sz w:val="24"/>
          <w:szCs w:val="24"/>
        </w:rPr>
        <w:t xml:space="preserve"> ‒ Проблема в том, что не только </w:t>
      </w:r>
      <w:proofErr w:type="gramStart"/>
      <w:r>
        <w:rPr>
          <w:b w:val="0"/>
          <w:sz w:val="24"/>
          <w:szCs w:val="24"/>
        </w:rPr>
        <w:t>в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финно-угорской</w:t>
      </w:r>
      <w:proofErr w:type="gramEnd"/>
      <w:r>
        <w:rPr>
          <w:b w:val="0"/>
          <w:sz w:val="24"/>
          <w:szCs w:val="24"/>
        </w:rPr>
        <w:t>, да и вообще в фольклористике к данной проблеме с этой точки зрения не подходили. Есть несколько пионерских работ. Но они только-только подступают к общей проблеме.</w:t>
      </w:r>
    </w:p>
    <w:p w:rsidR="00F145BD" w:rsidRPr="00F145BD" w:rsidRDefault="00F145BD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F145BD" w:rsidRDefault="00F145BD" w:rsidP="001374A5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Кузнецова Т.Л. ‒ </w:t>
      </w:r>
      <w:r>
        <w:rPr>
          <w:b w:val="0"/>
          <w:sz w:val="24"/>
          <w:szCs w:val="24"/>
        </w:rPr>
        <w:t xml:space="preserve">Анатолий Васильевич, у Вас была издана монография, связанная с этой темой. Как она связана с диссертационным исследованием? Она вошла в диссертационное исследование частично или </w:t>
      </w:r>
      <w:r w:rsidR="001374A5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>переработанном виде?</w:t>
      </w:r>
    </w:p>
    <w:p w:rsidR="001374A5" w:rsidRDefault="001374A5" w:rsidP="001374A5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1374A5" w:rsidRDefault="001374A5" w:rsidP="001374A5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Панюков А.В. ‒</w:t>
      </w:r>
      <w:r>
        <w:rPr>
          <w:b w:val="0"/>
          <w:sz w:val="24"/>
          <w:szCs w:val="24"/>
        </w:rPr>
        <w:t xml:space="preserve"> Монография</w:t>
      </w:r>
      <w:r w:rsidR="00AB575C">
        <w:rPr>
          <w:b w:val="0"/>
          <w:sz w:val="24"/>
          <w:szCs w:val="24"/>
        </w:rPr>
        <w:t xml:space="preserve">, конечно, </w:t>
      </w:r>
      <w:r>
        <w:rPr>
          <w:b w:val="0"/>
          <w:sz w:val="24"/>
          <w:szCs w:val="24"/>
        </w:rPr>
        <w:t xml:space="preserve">вошла в текст диссертации. </w:t>
      </w:r>
      <w:r w:rsidR="00AB575C">
        <w:rPr>
          <w:b w:val="0"/>
          <w:sz w:val="24"/>
          <w:szCs w:val="24"/>
        </w:rPr>
        <w:t>Но с</w:t>
      </w:r>
      <w:r>
        <w:rPr>
          <w:b w:val="0"/>
          <w:sz w:val="24"/>
          <w:szCs w:val="24"/>
        </w:rPr>
        <w:t xml:space="preserve"> того времени, когда была издан</w:t>
      </w:r>
      <w:r w:rsidR="00AB575C">
        <w:rPr>
          <w:b w:val="0"/>
          <w:sz w:val="24"/>
          <w:szCs w:val="24"/>
        </w:rPr>
        <w:t>а монография, а это было в 2008</w:t>
      </w:r>
      <w:r>
        <w:rPr>
          <w:b w:val="0"/>
          <w:sz w:val="24"/>
          <w:szCs w:val="24"/>
        </w:rPr>
        <w:t xml:space="preserve"> году, прошло уже </w:t>
      </w:r>
      <w:r w:rsidR="00AB575C">
        <w:rPr>
          <w:b w:val="0"/>
          <w:sz w:val="24"/>
          <w:szCs w:val="24"/>
        </w:rPr>
        <w:t>достаточно</w:t>
      </w:r>
      <w:r>
        <w:rPr>
          <w:b w:val="0"/>
          <w:sz w:val="24"/>
          <w:szCs w:val="24"/>
        </w:rPr>
        <w:t xml:space="preserve"> времени. Поэтому, конечно, </w:t>
      </w:r>
      <w:r w:rsidR="00AB575C">
        <w:rPr>
          <w:b w:val="0"/>
          <w:sz w:val="24"/>
          <w:szCs w:val="24"/>
        </w:rPr>
        <w:t>за это время появилось уже большое количество новых наработок</w:t>
      </w:r>
      <w:r>
        <w:rPr>
          <w:b w:val="0"/>
          <w:sz w:val="24"/>
          <w:szCs w:val="24"/>
        </w:rPr>
        <w:t xml:space="preserve">. </w:t>
      </w:r>
    </w:p>
    <w:p w:rsidR="001374A5" w:rsidRDefault="001374A5" w:rsidP="001374A5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1374A5" w:rsidRDefault="001374A5" w:rsidP="001374A5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Кузнецова Т.Л. ‒</w:t>
      </w:r>
      <w:r>
        <w:rPr>
          <w:b w:val="0"/>
          <w:sz w:val="24"/>
          <w:szCs w:val="24"/>
        </w:rPr>
        <w:t xml:space="preserve"> На Ваш взгляд, какие уязвимые моменты синергетического подхода?</w:t>
      </w:r>
    </w:p>
    <w:p w:rsidR="001374A5" w:rsidRDefault="001374A5" w:rsidP="001374A5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1374A5" w:rsidRDefault="001374A5" w:rsidP="001374A5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Панюков А.В. ‒ </w:t>
      </w:r>
      <w:r>
        <w:rPr>
          <w:b w:val="0"/>
          <w:sz w:val="24"/>
          <w:szCs w:val="24"/>
        </w:rPr>
        <w:t xml:space="preserve"> Самое уязвимое, наверное, то, что как таковой синергетики как науки на сегодняшний день нет. Синергетика ‒ это некий комплекс методов. Каждая теория, которая входит в этот комплекс, сразу же задает свои цели и задачи, свои методы, свои способы исследовани</w:t>
      </w:r>
      <w:r w:rsidR="00AB575C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>. Поэтому если бы все это уже было наработано практически</w:t>
      </w:r>
      <w:r w:rsidR="00AB575C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хотя бы на какой-то гуманитарной области, то было бы, конечно, хорошо.</w:t>
      </w:r>
    </w:p>
    <w:p w:rsidR="001374A5" w:rsidRDefault="001374A5" w:rsidP="001374A5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085D5B" w:rsidRDefault="00C0464A" w:rsidP="00085D5B">
      <w:pPr>
        <w:ind w:firstLine="709"/>
        <w:jc w:val="both"/>
        <w:rPr>
          <w:rFonts w:eastAsia="Calibri"/>
        </w:rPr>
      </w:pPr>
      <w:proofErr w:type="spellStart"/>
      <w:r>
        <w:rPr>
          <w:i/>
        </w:rPr>
        <w:t>Цыпанов</w:t>
      </w:r>
      <w:proofErr w:type="spellEnd"/>
      <w:r>
        <w:rPr>
          <w:i/>
        </w:rPr>
        <w:t xml:space="preserve"> Е.А.</w:t>
      </w:r>
      <w:r w:rsidR="00085D5B">
        <w:t xml:space="preserve"> – </w:t>
      </w:r>
      <w:r w:rsidR="00085D5B">
        <w:rPr>
          <w:rFonts w:eastAsia="Calibri"/>
        </w:rPr>
        <w:t>Коллеги, если вопросов больше нет, то слово дается и.о. заведующего сектором фольклора</w:t>
      </w:r>
      <w:r w:rsidR="00A768BE" w:rsidRPr="00A768BE">
        <w:rPr>
          <w:rFonts w:eastAsia="Calibri"/>
        </w:rPr>
        <w:t xml:space="preserve"> </w:t>
      </w:r>
      <w:r w:rsidR="00A768BE">
        <w:rPr>
          <w:rFonts w:eastAsia="Calibri"/>
        </w:rPr>
        <w:t>А.Н. Рассыхаеву</w:t>
      </w:r>
      <w:r w:rsidR="00085D5B">
        <w:rPr>
          <w:rFonts w:eastAsia="Calibri"/>
        </w:rPr>
        <w:t>.</w:t>
      </w:r>
    </w:p>
    <w:p w:rsidR="00085D5B" w:rsidRDefault="00085D5B" w:rsidP="00085D5B">
      <w:pPr>
        <w:ind w:firstLine="709"/>
        <w:jc w:val="both"/>
        <w:rPr>
          <w:rFonts w:eastAsia="Calibri"/>
        </w:rPr>
      </w:pPr>
    </w:p>
    <w:p w:rsidR="00085D5B" w:rsidRDefault="00085D5B" w:rsidP="00085D5B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Рассыхаев А.Н. ‒ </w:t>
      </w:r>
      <w:r w:rsidR="00C0464A">
        <w:rPr>
          <w:rFonts w:eastAsia="Calibri"/>
        </w:rPr>
        <w:t xml:space="preserve">Мы на заседании сектора обсуждали работу Анатолия Васильевича, рекомендовали к защите. Были вопросы, замечания, предложения. Я думаю, </w:t>
      </w:r>
      <w:r w:rsidR="005C7454">
        <w:rPr>
          <w:rFonts w:eastAsia="Calibri"/>
        </w:rPr>
        <w:t>что Анатолий Васильевич поработал над нашими замечаниями и предложениями.</w:t>
      </w:r>
    </w:p>
    <w:p w:rsidR="005C7454" w:rsidRDefault="005C7454" w:rsidP="00085D5B">
      <w:pPr>
        <w:ind w:firstLine="709"/>
        <w:jc w:val="both"/>
        <w:rPr>
          <w:rFonts w:eastAsia="Calibri"/>
        </w:rPr>
      </w:pPr>
    </w:p>
    <w:p w:rsidR="005C7454" w:rsidRDefault="005C7454" w:rsidP="00085D5B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Цыпанов Е.</w:t>
      </w:r>
      <w:proofErr w:type="gramStart"/>
      <w:r>
        <w:rPr>
          <w:rFonts w:eastAsia="Calibri"/>
          <w:i/>
        </w:rPr>
        <w:t>А.</w:t>
      </w:r>
      <w:proofErr w:type="gramEnd"/>
      <w:r>
        <w:rPr>
          <w:rFonts w:eastAsia="Calibri"/>
          <w:i/>
        </w:rPr>
        <w:t xml:space="preserve"> ‒ </w:t>
      </w:r>
      <w:r>
        <w:rPr>
          <w:rFonts w:eastAsia="Calibri"/>
        </w:rPr>
        <w:t>Какие были результаты голосования?</w:t>
      </w:r>
    </w:p>
    <w:p w:rsidR="005C7454" w:rsidRDefault="005C7454" w:rsidP="00085D5B">
      <w:pPr>
        <w:ind w:firstLine="709"/>
        <w:jc w:val="both"/>
        <w:rPr>
          <w:rFonts w:eastAsia="Calibri"/>
        </w:rPr>
      </w:pPr>
    </w:p>
    <w:p w:rsidR="005C7454" w:rsidRDefault="005C7454" w:rsidP="00085D5B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Рассыхаев А.Н. ‒ </w:t>
      </w:r>
      <w:r>
        <w:rPr>
          <w:rFonts w:eastAsia="Calibri"/>
        </w:rPr>
        <w:t>Единогласно рекомендовали к защите.</w:t>
      </w:r>
    </w:p>
    <w:p w:rsidR="005C7454" w:rsidRDefault="005C7454" w:rsidP="00085D5B">
      <w:pPr>
        <w:ind w:firstLine="709"/>
        <w:jc w:val="both"/>
        <w:rPr>
          <w:rFonts w:eastAsia="Calibri"/>
        </w:rPr>
      </w:pPr>
    </w:p>
    <w:p w:rsidR="00085D5B" w:rsidRDefault="00665DEC" w:rsidP="00085D5B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Цыпанов Е.А. ‒ </w:t>
      </w:r>
      <w:r w:rsidR="00085D5B">
        <w:rPr>
          <w:rFonts w:eastAsia="Calibri"/>
        </w:rPr>
        <w:t>Коллеги, если вопросов к Алексею Николаевичу нет, то перейдем к обсуждению текста диссертации.</w:t>
      </w:r>
    </w:p>
    <w:p w:rsidR="00665DEC" w:rsidRDefault="00665DEC" w:rsidP="00085D5B">
      <w:pPr>
        <w:ind w:firstLine="709"/>
        <w:jc w:val="both"/>
        <w:rPr>
          <w:rFonts w:eastAsia="Calibri"/>
        </w:rPr>
      </w:pPr>
    </w:p>
    <w:p w:rsidR="00665DEC" w:rsidRDefault="00665DEC" w:rsidP="00085D5B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Шабаев Ю.П. ‒ </w:t>
      </w:r>
      <w:r w:rsidR="00AB575C">
        <w:rPr>
          <w:rFonts w:eastAsia="Calibri"/>
        </w:rPr>
        <w:t>О</w:t>
      </w:r>
      <w:r>
        <w:rPr>
          <w:rFonts w:eastAsia="Calibri"/>
        </w:rPr>
        <w:t>тмечу, что я за то, чтобы работу Анатолия Васильевича рекомендовать к защите. Но</w:t>
      </w:r>
      <w:r w:rsidR="00AB575C">
        <w:rPr>
          <w:rFonts w:eastAsia="Calibri"/>
        </w:rPr>
        <w:t xml:space="preserve"> хочу отметить ряд замечаний. Во-первых,</w:t>
      </w:r>
      <w:r>
        <w:rPr>
          <w:rFonts w:eastAsia="Calibri"/>
        </w:rPr>
        <w:t xml:space="preserve"> следует обратить внимание на терминологию, </w:t>
      </w:r>
      <w:r w:rsidR="00AB575C">
        <w:rPr>
          <w:rFonts w:eastAsia="Calibri"/>
        </w:rPr>
        <w:t>которую необходимо</w:t>
      </w:r>
      <w:r>
        <w:rPr>
          <w:rFonts w:eastAsia="Calibri"/>
        </w:rPr>
        <w:t xml:space="preserve"> уточнить</w:t>
      </w:r>
      <w:r w:rsidR="00AB575C">
        <w:rPr>
          <w:rFonts w:eastAsia="Calibri"/>
        </w:rPr>
        <w:t>.</w:t>
      </w:r>
      <w:r>
        <w:rPr>
          <w:rFonts w:eastAsia="Calibri"/>
        </w:rPr>
        <w:t xml:space="preserve"> Что такое синергетика в фольклоре. И экономисты, и философы в своих работах используют данный термин. И тот </w:t>
      </w:r>
      <w:r>
        <w:rPr>
          <w:rFonts w:eastAsia="Calibri"/>
        </w:rPr>
        <w:lastRenderedPageBreak/>
        <w:t>факт, что на них нет никаких ссылок ‒ плохо. В тексте очень много непонятных и ненужных для простого читателя терминов. Вот, к примеру, в оглавлении</w:t>
      </w:r>
      <w:r w:rsidR="00EA0BF0">
        <w:rPr>
          <w:rFonts w:eastAsia="Calibri"/>
        </w:rPr>
        <w:t xml:space="preserve"> у Вас написано</w:t>
      </w:r>
      <w:r>
        <w:rPr>
          <w:rFonts w:eastAsia="Calibri"/>
        </w:rPr>
        <w:t xml:space="preserve"> «самоорганизация инновационных явлений». Почему бы не назвать «инновации в коми фольклоре». Или глава пятая «</w:t>
      </w:r>
      <w:proofErr w:type="spellStart"/>
      <w:r>
        <w:rPr>
          <w:rFonts w:eastAsia="Calibri"/>
        </w:rPr>
        <w:t>самосборка</w:t>
      </w:r>
      <w:proofErr w:type="spellEnd"/>
      <w:r>
        <w:rPr>
          <w:rFonts w:eastAsia="Calibri"/>
        </w:rPr>
        <w:t xml:space="preserve"> сюжета в фольклоре». Речь в данной главе</w:t>
      </w:r>
      <w:r w:rsidR="00EA0BF0">
        <w:rPr>
          <w:rFonts w:eastAsia="Calibri"/>
        </w:rPr>
        <w:t>, как я понимаю, идет о</w:t>
      </w:r>
      <w:r>
        <w:rPr>
          <w:rFonts w:eastAsia="Calibri"/>
        </w:rPr>
        <w:t xml:space="preserve"> формировании сюжета в коми фольклоре. Почему бы не назвать «формирование сюжета». </w:t>
      </w:r>
      <w:r w:rsidR="00EA0BF0">
        <w:rPr>
          <w:rFonts w:eastAsia="Calibri"/>
        </w:rPr>
        <w:t>Отметить хочется еще и тот факт, что некоторые формулировки, встречающиеся в работе, вызывают удивление. Напр</w:t>
      </w:r>
      <w:r w:rsidR="009C5CC0">
        <w:rPr>
          <w:rFonts w:eastAsia="Calibri"/>
        </w:rPr>
        <w:t>имер, в Вашем тексте присутствует такой</w:t>
      </w:r>
      <w:r w:rsidR="00EA0BF0">
        <w:rPr>
          <w:rFonts w:eastAsia="Calibri"/>
        </w:rPr>
        <w:t xml:space="preserve"> термин, как «вечный атом». Я что-то не помню, что Вы занимаетесь теоретической физикой. Или «двойная хромосома». Следует убрать подобные термины, и текст от этого ничего не потеряет. </w:t>
      </w:r>
      <w:r>
        <w:rPr>
          <w:rFonts w:eastAsia="Calibri"/>
        </w:rPr>
        <w:t xml:space="preserve">Также следует обратить внимание на положения, выносимые на защиту. У Вас их девять. </w:t>
      </w:r>
      <w:r w:rsidR="00C806C1">
        <w:rPr>
          <w:rFonts w:eastAsia="Calibri"/>
        </w:rPr>
        <w:t xml:space="preserve">Это слишком много. И они очень обширны, размыты, неконкретны. Строгой логики в них нет. Их необходимо переформулировать, сократить до трех-четырех. И если Вы выносите некие положения на защиту, то в заключении соответственно Вы должны об этих же положениях и говорить. Еще отмечу тот факт, что в работе практически нет сносок на зарубежные источники. </w:t>
      </w:r>
      <w:r w:rsidR="00DB397A">
        <w:rPr>
          <w:rFonts w:eastAsia="Calibri"/>
        </w:rPr>
        <w:t xml:space="preserve">Несмотря на высказанные замечания, </w:t>
      </w:r>
      <w:r w:rsidR="00C806C1">
        <w:rPr>
          <w:rFonts w:eastAsia="Calibri"/>
        </w:rPr>
        <w:t>я за то, чтобы работу Анатолия Васильевича рекомендовать к защите.</w:t>
      </w:r>
      <w:r w:rsidR="00EA0BF0">
        <w:rPr>
          <w:rFonts w:eastAsia="Calibri"/>
        </w:rPr>
        <w:t xml:space="preserve"> </w:t>
      </w:r>
    </w:p>
    <w:p w:rsidR="00C806C1" w:rsidRDefault="00C806C1" w:rsidP="00085D5B">
      <w:pPr>
        <w:ind w:firstLine="709"/>
        <w:jc w:val="both"/>
        <w:rPr>
          <w:rFonts w:eastAsia="Calibri"/>
        </w:rPr>
      </w:pPr>
    </w:p>
    <w:p w:rsidR="009F04BB" w:rsidRDefault="00C806C1" w:rsidP="00085D5B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Кузнецова Т.Л. ‒</w:t>
      </w:r>
      <w:r>
        <w:rPr>
          <w:rFonts w:eastAsia="Calibri"/>
        </w:rPr>
        <w:t xml:space="preserve"> </w:t>
      </w:r>
      <w:r w:rsidR="00EA0BF0">
        <w:rPr>
          <w:rFonts w:eastAsia="Calibri"/>
        </w:rPr>
        <w:t xml:space="preserve">Я также </w:t>
      </w:r>
      <w:r>
        <w:rPr>
          <w:rFonts w:eastAsia="Calibri"/>
        </w:rPr>
        <w:t xml:space="preserve">поддерживаю предложение о том, чтобы работу рекомендовать к защите. Работа состоялась как </w:t>
      </w:r>
      <w:r w:rsidR="00A20ACA">
        <w:rPr>
          <w:rFonts w:eastAsia="Calibri"/>
        </w:rPr>
        <w:t>докторское исследование. Положительная сторона работы в том, что автор придерживается теории, которая может быть даже не окончательно еще разработана. Хотя в разных науках она уже как-то применяется, даже в литературоведческих работах есть такие методологические подходы. Но все-таки в финно-угорском фольклоре пока нет. И я очень рада, что сотрудник нашего института все-таки осуществил это. Считаю, что положения обдуманы, изложены достаточно квалифицированно. И, на мой взгляд, работа теоретична. И отличается явной новизной. Но все-таки необходимо отметить то, что заключение немного проигрывает. В заключении хорошо изложены перспективы развития исследований в данном русле. Это хорошо. Но я думаю, что все-таки сами пол</w:t>
      </w:r>
      <w:r w:rsidR="00E9161B">
        <w:rPr>
          <w:rFonts w:eastAsia="Calibri"/>
        </w:rPr>
        <w:t>ожения в заключении изложены не</w:t>
      </w:r>
      <w:r w:rsidR="00A20ACA">
        <w:rPr>
          <w:rFonts w:eastAsia="Calibri"/>
        </w:rPr>
        <w:t xml:space="preserve">четко. На это необходимо обратить внимание. Во-вторых, текст заключения и текст первого параграфа первой главы перекликаются. Думаю, что </w:t>
      </w:r>
      <w:r w:rsidR="00C714BD">
        <w:rPr>
          <w:rFonts w:eastAsia="Calibri"/>
        </w:rPr>
        <w:t xml:space="preserve">в тексте диссертации </w:t>
      </w:r>
      <w:r w:rsidR="00A20ACA">
        <w:rPr>
          <w:rFonts w:eastAsia="Calibri"/>
        </w:rPr>
        <w:t xml:space="preserve">повторы не нужны. Также автор во введении подробно перечисляет научные форумы, на которых он излагал результаты своего исследования. Но почему-то не указано, что у него большое количество  публикаций по данной проблеме, почему-то не указано, что опубликована монография. </w:t>
      </w:r>
      <w:r w:rsidR="009F04BB">
        <w:rPr>
          <w:rFonts w:eastAsia="Calibri"/>
        </w:rPr>
        <w:t>Необходимо указать. Работа все-таки апробирована. И положения тоже апробированы. Считаю, что работу необходимо рекомендовать к защите.</w:t>
      </w:r>
    </w:p>
    <w:p w:rsidR="009F04BB" w:rsidRDefault="009F04BB" w:rsidP="00085D5B">
      <w:pPr>
        <w:ind w:firstLine="709"/>
        <w:jc w:val="both"/>
        <w:rPr>
          <w:rFonts w:eastAsia="Calibri"/>
        </w:rPr>
      </w:pPr>
    </w:p>
    <w:p w:rsidR="00CB7010" w:rsidRDefault="009F04BB" w:rsidP="00085D5B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Игнатова Н.М. ‒</w:t>
      </w:r>
      <w:r>
        <w:rPr>
          <w:rFonts w:eastAsia="Calibri"/>
        </w:rPr>
        <w:t xml:space="preserve"> Отмечу, что мне понравился основной текст, в котором наблюдается концентрация </w:t>
      </w:r>
      <w:proofErr w:type="spellStart"/>
      <w:r>
        <w:rPr>
          <w:rFonts w:eastAsia="Calibri"/>
        </w:rPr>
        <w:t>фактологического</w:t>
      </w:r>
      <w:proofErr w:type="spellEnd"/>
      <w:r>
        <w:rPr>
          <w:rFonts w:eastAsia="Calibri"/>
        </w:rPr>
        <w:t xml:space="preserve"> материала</w:t>
      </w:r>
      <w:r w:rsidR="00E9161B">
        <w:rPr>
          <w:rFonts w:eastAsia="Calibri"/>
        </w:rPr>
        <w:t>, основная часть</w:t>
      </w:r>
      <w:r w:rsidR="00E9161B" w:rsidRPr="00E9161B">
        <w:rPr>
          <w:rFonts w:eastAsia="Calibri"/>
        </w:rPr>
        <w:t xml:space="preserve"> </w:t>
      </w:r>
      <w:r w:rsidR="00E9161B">
        <w:rPr>
          <w:rFonts w:eastAsia="Calibri"/>
        </w:rPr>
        <w:t xml:space="preserve">очень высокого уровня именно с точки зрения подачи </w:t>
      </w:r>
      <w:proofErr w:type="spellStart"/>
      <w:r w:rsidR="00E9161B">
        <w:rPr>
          <w:rFonts w:eastAsia="Calibri"/>
        </w:rPr>
        <w:t>фактологии</w:t>
      </w:r>
      <w:proofErr w:type="spellEnd"/>
      <w:r w:rsidR="00E9161B">
        <w:rPr>
          <w:rFonts w:eastAsia="Calibri"/>
        </w:rPr>
        <w:t xml:space="preserve"> и анализа</w:t>
      </w:r>
      <w:r>
        <w:rPr>
          <w:rFonts w:eastAsia="Calibri"/>
        </w:rPr>
        <w:t xml:space="preserve">. Но хотелось бы остановиться на некоторых моментах. Например, во введении делается упор на то, что инновации бывают эндогенные и экзогенные. И вот этот упор во введении никак не раскрывается ни в положениях, выносимых на защиту, ни в заключении. Что касается </w:t>
      </w:r>
      <w:r w:rsidR="00D22FEE">
        <w:rPr>
          <w:rFonts w:eastAsia="Calibri"/>
        </w:rPr>
        <w:t>слов «синергетика»</w:t>
      </w:r>
      <w:r>
        <w:rPr>
          <w:rFonts w:eastAsia="Calibri"/>
        </w:rPr>
        <w:t xml:space="preserve"> и </w:t>
      </w:r>
      <w:r w:rsidR="00D22FEE">
        <w:rPr>
          <w:rFonts w:eastAsia="Calibri"/>
        </w:rPr>
        <w:t>«</w:t>
      </w:r>
      <w:r>
        <w:rPr>
          <w:rFonts w:eastAsia="Calibri"/>
        </w:rPr>
        <w:t>синергетиче</w:t>
      </w:r>
      <w:r w:rsidR="00D22FEE">
        <w:rPr>
          <w:rFonts w:eastAsia="Calibri"/>
        </w:rPr>
        <w:t>ский подход»</w:t>
      </w:r>
      <w:r>
        <w:rPr>
          <w:rFonts w:eastAsia="Calibri"/>
        </w:rPr>
        <w:t xml:space="preserve">, </w:t>
      </w:r>
      <w:r w:rsidR="00D22FEE">
        <w:rPr>
          <w:rFonts w:eastAsia="Calibri"/>
        </w:rPr>
        <w:t>то они</w:t>
      </w:r>
      <w:r>
        <w:rPr>
          <w:rFonts w:eastAsia="Calibri"/>
        </w:rPr>
        <w:t xml:space="preserve"> полностью раскрыты в диссертационном исследовании.</w:t>
      </w:r>
      <w:r w:rsidR="00D22FEE">
        <w:rPr>
          <w:rFonts w:eastAsia="Calibri"/>
        </w:rPr>
        <w:t xml:space="preserve"> Потому что достаточно много говорится о </w:t>
      </w:r>
      <w:proofErr w:type="spellStart"/>
      <w:r w:rsidR="00D22FEE">
        <w:rPr>
          <w:rFonts w:eastAsia="Calibri"/>
        </w:rPr>
        <w:t>самоорганизационной</w:t>
      </w:r>
      <w:proofErr w:type="spellEnd"/>
      <w:r w:rsidR="00D22FEE">
        <w:rPr>
          <w:rFonts w:eastAsia="Calibri"/>
        </w:rPr>
        <w:t xml:space="preserve"> системе. И автор поступательно это раскрывает. </w:t>
      </w:r>
      <w:r>
        <w:rPr>
          <w:rFonts w:eastAsia="Calibri"/>
        </w:rPr>
        <w:t>Но</w:t>
      </w:r>
      <w:r w:rsidR="00D22FEE">
        <w:rPr>
          <w:rFonts w:eastAsia="Calibri"/>
        </w:rPr>
        <w:t>, мне кажется, что здесь</w:t>
      </w:r>
      <w:r>
        <w:rPr>
          <w:rFonts w:eastAsia="Calibri"/>
        </w:rPr>
        <w:t xml:space="preserve"> речь, наверное, идет не о синергетике фольклорных инноваций, а о синергетике фольклорных традиций. И в принципе об этом же и заключение. </w:t>
      </w:r>
      <w:r w:rsidR="00D22FEE">
        <w:rPr>
          <w:rFonts w:eastAsia="Calibri"/>
        </w:rPr>
        <w:t>В заключении слово «инновации» никак не используется. Но много раз используется формулировка «фольклорная традиция». И мне кажется, что есть хороший термин, который называется «динамика фольклорной традиции». И, по моему мнению, диссертация раскрывает динамику фольклорной традиции, которая существовала и существует на сегодняшний день. Возможно</w:t>
      </w:r>
      <w:r w:rsidR="00C714BD">
        <w:rPr>
          <w:rFonts w:eastAsia="Calibri"/>
        </w:rPr>
        <w:t>,</w:t>
      </w:r>
      <w:r w:rsidR="00D22FEE">
        <w:rPr>
          <w:rFonts w:eastAsia="Calibri"/>
        </w:rPr>
        <w:t xml:space="preserve"> это можно назвать через синергетический подход</w:t>
      </w:r>
      <w:r w:rsidR="0006541E">
        <w:rPr>
          <w:rFonts w:eastAsia="Calibri"/>
        </w:rPr>
        <w:t xml:space="preserve">, но я не вижу инноваций. </w:t>
      </w:r>
      <w:r w:rsidR="00CB7010">
        <w:rPr>
          <w:rFonts w:eastAsia="Calibri"/>
        </w:rPr>
        <w:t xml:space="preserve">Мне кажется, это </w:t>
      </w:r>
      <w:r w:rsidR="00CB7010">
        <w:rPr>
          <w:rFonts w:eastAsia="Calibri"/>
        </w:rPr>
        <w:lastRenderedPageBreak/>
        <w:t xml:space="preserve">просто развитие фольклора и развитие формирования традиций, но не инновации. И еще отмечу, что </w:t>
      </w:r>
      <w:r w:rsidR="00C714BD">
        <w:rPr>
          <w:rFonts w:eastAsia="Calibri"/>
        </w:rPr>
        <w:t xml:space="preserve">в работе мало </w:t>
      </w:r>
      <w:r w:rsidR="00CB7010">
        <w:rPr>
          <w:rFonts w:eastAsia="Calibri"/>
        </w:rPr>
        <w:t xml:space="preserve">историографии, </w:t>
      </w:r>
      <w:r w:rsidR="00C714BD">
        <w:rPr>
          <w:rFonts w:eastAsia="Calibri"/>
        </w:rPr>
        <w:t xml:space="preserve">в тексте </w:t>
      </w:r>
      <w:r w:rsidR="00CB7010">
        <w:rPr>
          <w:rFonts w:eastAsia="Calibri"/>
        </w:rPr>
        <w:t>не хватает анализа литературы.</w:t>
      </w:r>
      <w:r w:rsidR="00C714BD">
        <w:rPr>
          <w:rFonts w:eastAsia="Calibri"/>
        </w:rPr>
        <w:t xml:space="preserve"> </w:t>
      </w:r>
      <w:r w:rsidR="002E574E">
        <w:rPr>
          <w:rFonts w:eastAsia="Calibri"/>
        </w:rPr>
        <w:t>Не</w:t>
      </w:r>
      <w:r w:rsidR="00E9161B">
        <w:rPr>
          <w:rFonts w:eastAsia="Calibri"/>
        </w:rPr>
        <w:t xml:space="preserve">смотря на высказанные замечания, </w:t>
      </w:r>
      <w:r w:rsidR="00C714BD">
        <w:rPr>
          <w:rFonts w:eastAsia="Calibri"/>
        </w:rPr>
        <w:t>поддерживаю своих коллег, работу необходимо рекомендовать к защите.</w:t>
      </w:r>
      <w:r w:rsidR="00CB7010">
        <w:rPr>
          <w:rFonts w:eastAsia="Calibri"/>
        </w:rPr>
        <w:t xml:space="preserve">  </w:t>
      </w:r>
      <w:r w:rsidR="00D22FEE">
        <w:rPr>
          <w:rFonts w:eastAsia="Calibri"/>
        </w:rPr>
        <w:t xml:space="preserve"> </w:t>
      </w:r>
    </w:p>
    <w:p w:rsidR="00E9161B" w:rsidRDefault="00E9161B" w:rsidP="00085D5B">
      <w:pPr>
        <w:ind w:firstLine="709"/>
        <w:jc w:val="both"/>
        <w:rPr>
          <w:rFonts w:eastAsia="Calibri"/>
        </w:rPr>
      </w:pPr>
    </w:p>
    <w:p w:rsidR="00E9161B" w:rsidRPr="00E9161B" w:rsidRDefault="00E9161B" w:rsidP="00085D5B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Цыпанов Е.А. ‒</w:t>
      </w:r>
      <w:r>
        <w:rPr>
          <w:rFonts w:eastAsia="Calibri"/>
        </w:rPr>
        <w:t xml:space="preserve"> Коллеги, если больше никто не хочет высказаться, слово предоставляется Анатолию Васильевичу.</w:t>
      </w:r>
    </w:p>
    <w:p w:rsidR="00CB7010" w:rsidRDefault="00CB7010" w:rsidP="00085D5B">
      <w:pPr>
        <w:ind w:firstLine="709"/>
        <w:jc w:val="both"/>
        <w:rPr>
          <w:rFonts w:eastAsia="Calibri"/>
        </w:rPr>
      </w:pPr>
    </w:p>
    <w:p w:rsidR="006B21A7" w:rsidRDefault="00CB7010" w:rsidP="00085D5B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Панюков А.В. ‒</w:t>
      </w:r>
      <w:r>
        <w:rPr>
          <w:rFonts w:eastAsia="Calibri"/>
        </w:rPr>
        <w:t xml:space="preserve"> </w:t>
      </w:r>
      <w:r w:rsidR="00C622E7">
        <w:rPr>
          <w:rFonts w:eastAsia="Calibri"/>
        </w:rPr>
        <w:t>К</w:t>
      </w:r>
      <w:r>
        <w:rPr>
          <w:rFonts w:eastAsia="Calibri"/>
        </w:rPr>
        <w:t>оллеги</w:t>
      </w:r>
      <w:r w:rsidR="00C622E7">
        <w:rPr>
          <w:rFonts w:eastAsia="Calibri"/>
        </w:rPr>
        <w:t>, спасибо</w:t>
      </w:r>
      <w:r>
        <w:rPr>
          <w:rFonts w:eastAsia="Calibri"/>
        </w:rPr>
        <w:t xml:space="preserve">! </w:t>
      </w:r>
      <w:r w:rsidR="006B21A7">
        <w:rPr>
          <w:rFonts w:eastAsia="Calibri"/>
        </w:rPr>
        <w:t xml:space="preserve">Обязательно учту все ваши замечания. </w:t>
      </w:r>
    </w:p>
    <w:p w:rsidR="006B21A7" w:rsidRDefault="006B21A7" w:rsidP="00085D5B">
      <w:pPr>
        <w:ind w:firstLine="709"/>
        <w:jc w:val="both"/>
        <w:rPr>
          <w:rFonts w:eastAsia="Calibri"/>
        </w:rPr>
      </w:pPr>
    </w:p>
    <w:p w:rsidR="00085D5B" w:rsidRDefault="00CB7010" w:rsidP="00085D5B">
      <w:pPr>
        <w:ind w:firstLine="709"/>
        <w:jc w:val="both"/>
        <w:rPr>
          <w:rFonts w:eastAsia="Calibri"/>
          <w:i/>
        </w:rPr>
      </w:pPr>
      <w:r>
        <w:rPr>
          <w:i/>
        </w:rPr>
        <w:t>Цыпанов Е.А.</w:t>
      </w:r>
      <w:r w:rsidR="00085D5B">
        <w:rPr>
          <w:i/>
        </w:rPr>
        <w:t xml:space="preserve"> ‒ </w:t>
      </w:r>
      <w:r w:rsidR="00C622E7">
        <w:rPr>
          <w:rFonts w:eastAsia="Calibri"/>
        </w:rPr>
        <w:t>Коллеги,</w:t>
      </w:r>
      <w:r w:rsidR="00085D5B">
        <w:rPr>
          <w:rFonts w:eastAsia="Calibri"/>
        </w:rPr>
        <w:t xml:space="preserve"> ставлю вопрос на голосование. Кто за то, чтобы рекомендовать диссертационное исследование </w:t>
      </w:r>
      <w:r w:rsidR="00085D5B" w:rsidRPr="00A43D16">
        <w:rPr>
          <w:rFonts w:cs="Times New Roman"/>
        </w:rPr>
        <w:t>А.В. Панюкова «Синергетика фольклорных инноваций в традиционной культуре коми»</w:t>
      </w:r>
      <w:r w:rsidR="00085D5B">
        <w:t xml:space="preserve"> к защите на соискание ученой степени доктора филологических наук? </w:t>
      </w:r>
    </w:p>
    <w:p w:rsidR="00085D5B" w:rsidRDefault="00085D5B" w:rsidP="00085D5B">
      <w:pPr>
        <w:ind w:firstLine="709"/>
        <w:jc w:val="both"/>
        <w:rPr>
          <w:rFonts w:eastAsia="Calibri"/>
          <w:b/>
          <w:u w:val="single"/>
        </w:rPr>
      </w:pPr>
    </w:p>
    <w:p w:rsidR="00085D5B" w:rsidRDefault="00085D5B" w:rsidP="00085D5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>
        <w:rPr>
          <w:rFonts w:eastAsia="Calibri"/>
        </w:rPr>
        <w:t xml:space="preserve"> «ЗА»</w:t>
      </w:r>
      <w:r w:rsidRPr="006E7654">
        <w:rPr>
          <w:rFonts w:eastAsia="Calibri"/>
        </w:rPr>
        <w:t xml:space="preserve"> – единогласно.</w:t>
      </w:r>
    </w:p>
    <w:p w:rsidR="00085D5B" w:rsidRDefault="00085D5B" w:rsidP="00085D5B">
      <w:pPr>
        <w:ind w:firstLine="709"/>
        <w:jc w:val="both"/>
        <w:rPr>
          <w:rFonts w:eastAsia="Calibri"/>
        </w:rPr>
      </w:pPr>
    </w:p>
    <w:p w:rsidR="00085D5B" w:rsidRDefault="00085D5B" w:rsidP="00085D5B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29431A">
        <w:rPr>
          <w:rFonts w:eastAsia="Calibri"/>
          <w:b/>
        </w:rPr>
        <w:t xml:space="preserve"> </w:t>
      </w:r>
      <w:r>
        <w:t xml:space="preserve"> Рекомендовать </w:t>
      </w:r>
      <w:r>
        <w:rPr>
          <w:rFonts w:eastAsia="Calibri"/>
        </w:rPr>
        <w:t xml:space="preserve">диссертационное исследование </w:t>
      </w:r>
      <w:r w:rsidRPr="00A43D16">
        <w:rPr>
          <w:rFonts w:cs="Times New Roman"/>
        </w:rPr>
        <w:t>А.В. Панюкова «Синергетика фольклорных инноваций в традиционной культуре коми»</w:t>
      </w:r>
      <w:r>
        <w:t xml:space="preserve"> к защите на соискание ученой степени доктора филологических наук.</w:t>
      </w:r>
    </w:p>
    <w:p w:rsidR="00085D5B" w:rsidRDefault="00085D5B" w:rsidP="00085D5B">
      <w:pPr>
        <w:ind w:firstLine="709"/>
        <w:jc w:val="both"/>
        <w:rPr>
          <w:rFonts w:eastAsia="Calibri"/>
        </w:rPr>
      </w:pPr>
    </w:p>
    <w:p w:rsidR="00B30B57" w:rsidRDefault="00B30B57" w:rsidP="007137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</w:rPr>
      </w:pPr>
      <w:r w:rsidRPr="00142586">
        <w:rPr>
          <w:rFonts w:eastAsia="Calibri"/>
          <w:b/>
          <w:u w:val="single"/>
        </w:rPr>
        <w:t xml:space="preserve">Слушали: </w:t>
      </w:r>
      <w:r w:rsidR="000A551E">
        <w:rPr>
          <w:rFonts w:eastAsia="Calibri"/>
          <w:b/>
          <w:u w:val="single"/>
        </w:rPr>
        <w:t>4</w:t>
      </w:r>
      <w:r w:rsidRPr="00142586">
        <w:rPr>
          <w:rFonts w:eastAsia="Calibri"/>
          <w:b/>
          <w:u w:val="single"/>
        </w:rPr>
        <w:t>.</w:t>
      </w:r>
      <w:r w:rsidRPr="00B30B57">
        <w:rPr>
          <w:rFonts w:eastAsia="Calibri"/>
          <w:b/>
        </w:rPr>
        <w:t xml:space="preserve"> </w:t>
      </w:r>
      <w:r w:rsidRPr="0018090F">
        <w:rPr>
          <w:rFonts w:eastAsia="Times New Roman" w:cs="Times New Roman"/>
          <w:color w:val="000000"/>
        </w:rPr>
        <w:t xml:space="preserve"> </w:t>
      </w:r>
      <w:r w:rsidR="0071377A" w:rsidRPr="00A43D16">
        <w:rPr>
          <w:rFonts w:eastAsia="Times New Roman" w:cs="Times New Roman"/>
        </w:rPr>
        <w:t>Утверждение Положения о Совете молодых ученых ИЯЛИ ФИЦ</w:t>
      </w:r>
      <w:r w:rsidR="0071377A" w:rsidRPr="00086B18">
        <w:rPr>
          <w:rFonts w:eastAsia="Times New Roman" w:cs="Times New Roman"/>
        </w:rPr>
        <w:t xml:space="preserve"> Коми НЦ УрО РАН.</w:t>
      </w:r>
    </w:p>
    <w:p w:rsidR="0071377A" w:rsidRDefault="0071377A" w:rsidP="0071377A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E1EB9" w:rsidRDefault="006B21A7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Цыпанов Е.А.</w:t>
      </w:r>
      <w:r w:rsidR="009E1EB9">
        <w:rPr>
          <w:b w:val="0"/>
          <w:sz w:val="24"/>
          <w:szCs w:val="24"/>
        </w:rPr>
        <w:t xml:space="preserve"> – </w:t>
      </w:r>
      <w:r w:rsidR="00B339EA">
        <w:rPr>
          <w:b w:val="0"/>
          <w:sz w:val="24"/>
          <w:szCs w:val="24"/>
        </w:rPr>
        <w:t xml:space="preserve">Слово предоставляется </w:t>
      </w:r>
      <w:r w:rsidR="0071377A">
        <w:rPr>
          <w:b w:val="0"/>
          <w:sz w:val="24"/>
          <w:szCs w:val="24"/>
        </w:rPr>
        <w:t>Олегу Александровичу</w:t>
      </w:r>
      <w:r w:rsidR="00B339EA">
        <w:rPr>
          <w:b w:val="0"/>
          <w:sz w:val="24"/>
          <w:szCs w:val="24"/>
        </w:rPr>
        <w:t>.</w:t>
      </w:r>
    </w:p>
    <w:p w:rsidR="009E1EB9" w:rsidRPr="009E1EB9" w:rsidRDefault="009E1EB9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4"/>
          <w:szCs w:val="24"/>
        </w:rPr>
      </w:pPr>
    </w:p>
    <w:p w:rsidR="009E1EB9" w:rsidRDefault="0071377A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Куратов О.А.</w:t>
      </w:r>
      <w:r w:rsidR="009E1EB9">
        <w:rPr>
          <w:b w:val="0"/>
          <w:i/>
          <w:sz w:val="24"/>
          <w:szCs w:val="24"/>
        </w:rPr>
        <w:t xml:space="preserve"> ‒</w:t>
      </w:r>
      <w:r w:rsidR="009E1EB9">
        <w:rPr>
          <w:b w:val="0"/>
          <w:sz w:val="24"/>
          <w:szCs w:val="24"/>
        </w:rPr>
        <w:t xml:space="preserve"> </w:t>
      </w:r>
      <w:r w:rsidR="006348AC">
        <w:rPr>
          <w:b w:val="0"/>
          <w:sz w:val="24"/>
          <w:szCs w:val="24"/>
        </w:rPr>
        <w:t>В декабре прошлого года было утверждено Положение об объединенном Совете молодых ученых ФИЦ. Поэтому Советы молодых ученых обособленных подразделений должны были привести свои Положения в соответствие с тем Положением. Эта работа была проведена. Предыдущее Положение существовало с 2020 года. Основное изменение, которое было внесено, касается возраста молодых ученых. К ним сейчас относятся работники, аспиранты, ведущие научные исследования, в возрасте до 39</w:t>
      </w:r>
      <w:r w:rsidR="00C714BD">
        <w:rPr>
          <w:b w:val="0"/>
          <w:sz w:val="24"/>
          <w:szCs w:val="24"/>
        </w:rPr>
        <w:t xml:space="preserve"> лет</w:t>
      </w:r>
      <w:r w:rsidR="006348AC">
        <w:rPr>
          <w:b w:val="0"/>
          <w:sz w:val="24"/>
          <w:szCs w:val="24"/>
        </w:rPr>
        <w:t xml:space="preserve"> включительно. Текст нового Положения был разослан 16 мая. Получил ряд замечаний технического характера. Поправки были внесены. Каких-то серьезных замечаний не было высказано. </w:t>
      </w:r>
    </w:p>
    <w:p w:rsidR="006348AC" w:rsidRDefault="006348AC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6348AC" w:rsidRDefault="006348AC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Попов С.А. ‒ </w:t>
      </w:r>
      <w:r>
        <w:rPr>
          <w:b w:val="0"/>
          <w:sz w:val="24"/>
          <w:szCs w:val="24"/>
        </w:rPr>
        <w:t>Увеличили возраст до 39 лет. А на какие нормативные документы ссылаетесь?</w:t>
      </w:r>
    </w:p>
    <w:p w:rsidR="006348AC" w:rsidRDefault="006348AC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6348AC" w:rsidRDefault="006348AC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Куратов О.</w:t>
      </w:r>
      <w:proofErr w:type="gramStart"/>
      <w:r>
        <w:rPr>
          <w:b w:val="0"/>
          <w:i/>
          <w:sz w:val="24"/>
          <w:szCs w:val="24"/>
        </w:rPr>
        <w:t>А.</w:t>
      </w:r>
      <w:proofErr w:type="gramEnd"/>
      <w:r>
        <w:rPr>
          <w:b w:val="0"/>
          <w:i/>
          <w:sz w:val="24"/>
          <w:szCs w:val="24"/>
        </w:rPr>
        <w:t xml:space="preserve"> ‒ </w:t>
      </w:r>
      <w:r>
        <w:rPr>
          <w:b w:val="0"/>
          <w:sz w:val="24"/>
          <w:szCs w:val="24"/>
        </w:rPr>
        <w:t>Какими нормативными документами руководствовались при создании</w:t>
      </w:r>
      <w:r w:rsidR="006915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Положения об объединенном Совете молодых ученых ФИЦ</w:t>
      </w:r>
      <w:r w:rsidR="00691564">
        <w:rPr>
          <w:b w:val="0"/>
          <w:sz w:val="24"/>
          <w:szCs w:val="24"/>
        </w:rPr>
        <w:t xml:space="preserve">, я не знаю. Мы просто привели </w:t>
      </w:r>
      <w:r w:rsidR="00C714BD">
        <w:rPr>
          <w:b w:val="0"/>
          <w:sz w:val="24"/>
          <w:szCs w:val="24"/>
        </w:rPr>
        <w:t xml:space="preserve">наше Положение </w:t>
      </w:r>
      <w:r w:rsidR="00691564">
        <w:rPr>
          <w:b w:val="0"/>
          <w:sz w:val="24"/>
          <w:szCs w:val="24"/>
        </w:rPr>
        <w:t>в соответствие с Положением СМУ ФИЦ. Каких-то конкретных нормативных документов я не видел.</w:t>
      </w:r>
    </w:p>
    <w:p w:rsidR="00691564" w:rsidRDefault="00691564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761782" w:rsidRDefault="00761782" w:rsidP="0076178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</w:rPr>
      </w:pPr>
      <w:r w:rsidRPr="00761782">
        <w:rPr>
          <w:i/>
        </w:rPr>
        <w:t>Цыпанов Е.А. ‒</w:t>
      </w:r>
      <w:r>
        <w:rPr>
          <w:b/>
          <w:i/>
        </w:rPr>
        <w:t xml:space="preserve"> </w:t>
      </w:r>
      <w:r w:rsidRPr="00761782">
        <w:t xml:space="preserve">Коллеги, </w:t>
      </w:r>
      <w:r w:rsidR="00C622E7">
        <w:t xml:space="preserve">ставлю вопрос на голосование, </w:t>
      </w:r>
      <w:r w:rsidRPr="00761782">
        <w:t xml:space="preserve">кто за то, чтобы утвердить </w:t>
      </w:r>
      <w:r w:rsidRPr="00A43D16">
        <w:rPr>
          <w:rFonts w:eastAsia="Times New Roman" w:cs="Times New Roman"/>
        </w:rPr>
        <w:t>Положения о Совете молодых ученых ИЯЛИ ФИЦ</w:t>
      </w:r>
      <w:r w:rsidRPr="00086B18">
        <w:rPr>
          <w:rFonts w:eastAsia="Times New Roman" w:cs="Times New Roman"/>
        </w:rPr>
        <w:t xml:space="preserve"> Коми НЦ УрО РАН</w:t>
      </w:r>
      <w:r>
        <w:rPr>
          <w:rFonts w:eastAsia="Times New Roman" w:cs="Times New Roman"/>
        </w:rPr>
        <w:t xml:space="preserve"> за основу</w:t>
      </w:r>
      <w:r w:rsidRPr="00086B18">
        <w:rPr>
          <w:rFonts w:eastAsia="Times New Roman" w:cs="Times New Roman"/>
        </w:rPr>
        <w:t>.</w:t>
      </w:r>
    </w:p>
    <w:p w:rsidR="00761782" w:rsidRDefault="00761782" w:rsidP="0076178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</w:rPr>
      </w:pPr>
    </w:p>
    <w:p w:rsidR="00761782" w:rsidRDefault="00761782" w:rsidP="00761782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>
        <w:rPr>
          <w:rFonts w:eastAsia="Calibri"/>
        </w:rPr>
        <w:t xml:space="preserve"> «ЗА»</w:t>
      </w:r>
      <w:r w:rsidRPr="006E7654">
        <w:rPr>
          <w:rFonts w:eastAsia="Calibri"/>
        </w:rPr>
        <w:t xml:space="preserve"> – единогласно.</w:t>
      </w:r>
    </w:p>
    <w:p w:rsidR="00691564" w:rsidRDefault="00691564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761782" w:rsidRPr="00761782" w:rsidRDefault="00761782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761782">
        <w:rPr>
          <w:rFonts w:eastAsia="Calibri"/>
          <w:sz w:val="24"/>
          <w:szCs w:val="24"/>
          <w:u w:val="single"/>
        </w:rPr>
        <w:t>Постановили:</w:t>
      </w:r>
      <w:r w:rsidRPr="00761782">
        <w:rPr>
          <w:rFonts w:eastAsia="Calibri"/>
          <w:sz w:val="24"/>
          <w:szCs w:val="24"/>
        </w:rPr>
        <w:t xml:space="preserve"> </w:t>
      </w:r>
      <w:r w:rsidR="009F1616">
        <w:rPr>
          <w:b w:val="0"/>
          <w:sz w:val="24"/>
          <w:szCs w:val="24"/>
        </w:rPr>
        <w:t>У</w:t>
      </w:r>
      <w:r w:rsidRPr="00761782">
        <w:rPr>
          <w:b w:val="0"/>
          <w:sz w:val="24"/>
          <w:szCs w:val="24"/>
        </w:rPr>
        <w:t>твердить Положения о Совете молодых ученых ИЯЛИ ФИЦ Коми НЦ УрО РАН за основу.</w:t>
      </w:r>
    </w:p>
    <w:p w:rsidR="00691564" w:rsidRPr="00691564" w:rsidRDefault="00691564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9E1EB9" w:rsidRDefault="00761782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761782">
        <w:rPr>
          <w:rFonts w:eastAsia="Calibri"/>
          <w:sz w:val="24"/>
          <w:szCs w:val="24"/>
          <w:u w:val="single"/>
        </w:rPr>
        <w:lastRenderedPageBreak/>
        <w:t xml:space="preserve">Слушали: </w:t>
      </w:r>
      <w:r>
        <w:rPr>
          <w:rFonts w:eastAsia="Calibri"/>
          <w:sz w:val="24"/>
          <w:szCs w:val="24"/>
          <w:u w:val="single"/>
        </w:rPr>
        <w:t>5</w:t>
      </w:r>
      <w:r w:rsidRPr="00761782">
        <w:rPr>
          <w:rFonts w:eastAsia="Calibri"/>
          <w:sz w:val="24"/>
          <w:szCs w:val="24"/>
          <w:u w:val="single"/>
        </w:rPr>
        <w:t>.</w:t>
      </w:r>
      <w:r w:rsidRPr="00761782">
        <w:rPr>
          <w:rFonts w:eastAsia="Calibri"/>
          <w:sz w:val="24"/>
          <w:szCs w:val="24"/>
        </w:rPr>
        <w:t xml:space="preserve"> </w:t>
      </w:r>
      <w:r w:rsidRPr="00761782">
        <w:rPr>
          <w:rFonts w:eastAsia="Calibri"/>
          <w:b w:val="0"/>
          <w:sz w:val="24"/>
          <w:szCs w:val="24"/>
        </w:rPr>
        <w:t>Разное</w:t>
      </w:r>
      <w:r w:rsidRPr="00761782">
        <w:rPr>
          <w:rFonts w:eastAsia="Calibri"/>
          <w:sz w:val="24"/>
          <w:szCs w:val="24"/>
        </w:rPr>
        <w:t xml:space="preserve"> </w:t>
      </w:r>
      <w:r w:rsidRPr="00761782">
        <w:rPr>
          <w:color w:val="000000"/>
          <w:sz w:val="24"/>
          <w:szCs w:val="24"/>
        </w:rPr>
        <w:t xml:space="preserve"> </w:t>
      </w:r>
    </w:p>
    <w:p w:rsidR="00761782" w:rsidRDefault="00761782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4"/>
          <w:szCs w:val="24"/>
        </w:rPr>
      </w:pPr>
    </w:p>
    <w:p w:rsidR="00761782" w:rsidRDefault="00761782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 xml:space="preserve">Мусанов А.Г. ‒ </w:t>
      </w:r>
      <w:r>
        <w:rPr>
          <w:b w:val="0"/>
          <w:color w:val="000000"/>
          <w:sz w:val="24"/>
          <w:szCs w:val="24"/>
        </w:rPr>
        <w:t xml:space="preserve">Уважаемые коллеги, у меня несколько сообщений. Во-первых, вчера из Центра пришел запрос по поводу </w:t>
      </w:r>
      <w:r>
        <w:rPr>
          <w:b w:val="0"/>
          <w:sz w:val="24"/>
          <w:szCs w:val="24"/>
        </w:rPr>
        <w:t>выдвижения</w:t>
      </w:r>
      <w:r w:rsidRPr="00761782">
        <w:rPr>
          <w:b w:val="0"/>
          <w:sz w:val="24"/>
          <w:szCs w:val="24"/>
        </w:rPr>
        <w:t xml:space="preserve"> кандидат</w:t>
      </w:r>
      <w:r w:rsidR="009F1616">
        <w:rPr>
          <w:b w:val="0"/>
          <w:sz w:val="24"/>
          <w:szCs w:val="24"/>
        </w:rPr>
        <w:t>ов</w:t>
      </w:r>
      <w:r w:rsidRPr="00761782">
        <w:rPr>
          <w:b w:val="0"/>
          <w:sz w:val="24"/>
          <w:szCs w:val="24"/>
        </w:rPr>
        <w:t xml:space="preserve"> на соискание премии Правительства Республики Коми в области научных исследований в 2024 году</w:t>
      </w:r>
      <w:r>
        <w:rPr>
          <w:b w:val="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>Мы должны предложить кандидат</w:t>
      </w:r>
      <w:r w:rsidR="00FA56F0">
        <w:rPr>
          <w:b w:val="0"/>
          <w:color w:val="000000"/>
          <w:sz w:val="24"/>
          <w:szCs w:val="24"/>
        </w:rPr>
        <w:t>а на соискание премии от</w:t>
      </w:r>
      <w:r>
        <w:rPr>
          <w:b w:val="0"/>
          <w:color w:val="000000"/>
          <w:sz w:val="24"/>
          <w:szCs w:val="24"/>
        </w:rPr>
        <w:t xml:space="preserve"> нашего института. Поступило одно предложение </w:t>
      </w:r>
      <w:r w:rsidR="00FA56F0">
        <w:rPr>
          <w:b w:val="0"/>
          <w:color w:val="000000"/>
          <w:sz w:val="24"/>
          <w:szCs w:val="24"/>
        </w:rPr>
        <w:t>от</w:t>
      </w:r>
      <w:r>
        <w:rPr>
          <w:b w:val="0"/>
          <w:color w:val="000000"/>
          <w:sz w:val="24"/>
          <w:szCs w:val="24"/>
        </w:rPr>
        <w:t xml:space="preserve"> сектора языка: выдвинуть кандидатуру доктора филологических наук, главного научного сотрудника Некрасовой Галины Александровны на соискание премии Правительства Республики Коми в области научных исследований. Предлагаю, коллеги, поддержать </w:t>
      </w:r>
      <w:r w:rsidR="00144C80">
        <w:rPr>
          <w:b w:val="0"/>
          <w:color w:val="000000"/>
          <w:sz w:val="24"/>
          <w:szCs w:val="24"/>
        </w:rPr>
        <w:t xml:space="preserve">кандидатуру. Евгений Александрович, прошу выдвинуть на голосование. </w:t>
      </w:r>
    </w:p>
    <w:p w:rsidR="00144C80" w:rsidRDefault="00144C80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</w:p>
    <w:p w:rsidR="00144C80" w:rsidRDefault="00144C80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 xml:space="preserve">Цыпанов Е.А. ‒ </w:t>
      </w:r>
      <w:r>
        <w:rPr>
          <w:b w:val="0"/>
          <w:color w:val="000000"/>
          <w:sz w:val="24"/>
          <w:szCs w:val="24"/>
        </w:rPr>
        <w:t>Коллеги, прошу голосовать. Кто за то, чтобы выдвинуть кандидатуру доктора филологических наук, главного научного сотрудника Некрасовой Галины Александровны на соискание премии Правительства Республики Коми в области научных исследований.</w:t>
      </w:r>
    </w:p>
    <w:p w:rsidR="00144C80" w:rsidRDefault="00144C80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</w:p>
    <w:p w:rsidR="00144C80" w:rsidRDefault="00144C80" w:rsidP="00144C80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>
        <w:rPr>
          <w:rFonts w:eastAsia="Calibri"/>
        </w:rPr>
        <w:t xml:space="preserve"> «ЗА»</w:t>
      </w:r>
      <w:r w:rsidRPr="006E7654">
        <w:rPr>
          <w:rFonts w:eastAsia="Calibri"/>
        </w:rPr>
        <w:t xml:space="preserve"> – единогласно.</w:t>
      </w:r>
    </w:p>
    <w:p w:rsidR="00144C80" w:rsidRDefault="00144C80" w:rsidP="00144C80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144C80" w:rsidRDefault="00144C80" w:rsidP="00144C80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761782">
        <w:rPr>
          <w:rFonts w:eastAsia="Calibri"/>
          <w:sz w:val="24"/>
          <w:szCs w:val="24"/>
          <w:u w:val="single"/>
        </w:rPr>
        <w:t>Постановили:</w:t>
      </w:r>
      <w:r w:rsidRPr="00761782">
        <w:rPr>
          <w:rFonts w:eastAsia="Calibri"/>
          <w:sz w:val="24"/>
          <w:szCs w:val="24"/>
        </w:rPr>
        <w:t xml:space="preserve"> </w:t>
      </w:r>
      <w:r w:rsidR="00F6285E" w:rsidRPr="00885C00">
        <w:rPr>
          <w:rFonts w:eastAsia="Calibri"/>
          <w:b w:val="0"/>
          <w:sz w:val="24"/>
          <w:szCs w:val="24"/>
        </w:rPr>
        <w:t>В</w:t>
      </w:r>
      <w:r>
        <w:rPr>
          <w:b w:val="0"/>
          <w:color w:val="000000"/>
          <w:sz w:val="24"/>
          <w:szCs w:val="24"/>
        </w:rPr>
        <w:t>ыдвинуть кандидатуру доктора филологических наук, главного научного сотрудника Некрасовой Галины Александровны на соискание премии Правительства Республики Коми в области научных исследований.</w:t>
      </w:r>
    </w:p>
    <w:p w:rsidR="00144C80" w:rsidRDefault="00144C80" w:rsidP="00144C80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144C80" w:rsidRPr="00144C80" w:rsidRDefault="00144C80" w:rsidP="00144C80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Мусанов А.Г. ‒ </w:t>
      </w:r>
      <w:r>
        <w:rPr>
          <w:b w:val="0"/>
          <w:sz w:val="24"/>
          <w:szCs w:val="24"/>
        </w:rPr>
        <w:t>Все заведующие были проинформированы о формировании прогноза потребности в квалифицированных кадрах на 2025‒203</w:t>
      </w:r>
      <w:r w:rsidR="00FA56F0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-е гг. Пока не все заведующие предоставили материал по этому вопросу. Прошу предоставить информацию до конца сегодняшнего рабочего дня.</w:t>
      </w:r>
    </w:p>
    <w:p w:rsidR="0071377A" w:rsidRDefault="0071377A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4"/>
          <w:szCs w:val="24"/>
        </w:rPr>
      </w:pPr>
    </w:p>
    <w:p w:rsidR="0071377A" w:rsidRDefault="0071377A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9F367D">
        <w:rPr>
          <w:sz w:val="24"/>
          <w:szCs w:val="24"/>
          <w:u w:val="single"/>
        </w:rPr>
        <w:t>Постановили</w:t>
      </w:r>
      <w:r w:rsidRPr="009F367D">
        <w:rPr>
          <w:sz w:val="24"/>
          <w:szCs w:val="24"/>
        </w:rPr>
        <w:t>:</w:t>
      </w:r>
      <w:r w:rsidR="00144C80">
        <w:rPr>
          <w:sz w:val="24"/>
          <w:szCs w:val="24"/>
        </w:rPr>
        <w:t xml:space="preserve"> </w:t>
      </w:r>
      <w:r w:rsidR="00144C80">
        <w:rPr>
          <w:b w:val="0"/>
          <w:sz w:val="24"/>
          <w:szCs w:val="24"/>
        </w:rPr>
        <w:t>принять к сведению.</w:t>
      </w:r>
    </w:p>
    <w:p w:rsidR="00144C80" w:rsidRDefault="00144C80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144C80" w:rsidRPr="00536FAA" w:rsidRDefault="00144C80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536FAA">
        <w:rPr>
          <w:b w:val="0"/>
          <w:i/>
          <w:sz w:val="24"/>
          <w:szCs w:val="24"/>
        </w:rPr>
        <w:t xml:space="preserve">Мусанов А.Г. ‒ </w:t>
      </w:r>
      <w:r w:rsidR="00FC00B4" w:rsidRPr="00536FAA">
        <w:rPr>
          <w:b w:val="0"/>
          <w:sz w:val="24"/>
          <w:szCs w:val="24"/>
        </w:rPr>
        <w:t>Следующее</w:t>
      </w:r>
      <w:r w:rsidRPr="00536FAA">
        <w:rPr>
          <w:b w:val="0"/>
          <w:sz w:val="24"/>
          <w:szCs w:val="24"/>
        </w:rPr>
        <w:t xml:space="preserve"> сообщение касается виртуального музея. Уважаемые заведующие, прошу максимально ускорить работу. </w:t>
      </w:r>
      <w:r w:rsidR="00536FAA" w:rsidRPr="00536FAA">
        <w:rPr>
          <w:b w:val="0"/>
          <w:sz w:val="24"/>
          <w:szCs w:val="24"/>
        </w:rPr>
        <w:t xml:space="preserve">В настоящее время пользовательская форма системы ввода дополнена новой вкладкой – коллекции. На сегодня здесь представлена информация только по археологии. В этой связи прошу сектора этнографии, фольклора, языка начать работы в этом направлении. </w:t>
      </w:r>
      <w:r w:rsidRPr="00536FAA">
        <w:rPr>
          <w:b w:val="0"/>
          <w:sz w:val="24"/>
          <w:szCs w:val="24"/>
        </w:rPr>
        <w:t>На следующем заседании Ученого совета прошу доложить о ходе выполнения этих работ.</w:t>
      </w:r>
      <w:r w:rsidR="00FC00B4" w:rsidRPr="00536FAA">
        <w:rPr>
          <w:b w:val="0"/>
          <w:sz w:val="24"/>
          <w:szCs w:val="24"/>
        </w:rPr>
        <w:t xml:space="preserve"> </w:t>
      </w:r>
    </w:p>
    <w:p w:rsidR="0071377A" w:rsidRDefault="0071377A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4"/>
          <w:szCs w:val="24"/>
        </w:rPr>
      </w:pPr>
    </w:p>
    <w:p w:rsidR="00D93D1E" w:rsidRDefault="00D93D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  <w:r w:rsidRPr="009F367D">
        <w:rPr>
          <w:sz w:val="24"/>
          <w:szCs w:val="24"/>
          <w:u w:val="single"/>
        </w:rPr>
        <w:t>Постановили</w:t>
      </w:r>
      <w:r w:rsidRPr="009F367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93D1E">
        <w:rPr>
          <w:b w:val="0"/>
          <w:sz w:val="24"/>
          <w:szCs w:val="24"/>
        </w:rPr>
        <w:t>принять к сведению.</w:t>
      </w:r>
      <w:r>
        <w:rPr>
          <w:sz w:val="24"/>
          <w:szCs w:val="24"/>
        </w:rPr>
        <w:t xml:space="preserve"> </w:t>
      </w:r>
    </w:p>
    <w:p w:rsidR="00144C80" w:rsidRDefault="00144C80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</w:p>
    <w:p w:rsidR="00FC00B4" w:rsidRDefault="00144C80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Мусанов А.Г. ‒ </w:t>
      </w:r>
      <w:r w:rsidR="00FC00B4">
        <w:rPr>
          <w:b w:val="0"/>
          <w:sz w:val="24"/>
          <w:szCs w:val="24"/>
        </w:rPr>
        <w:t>Уважаемые заведующие, напомню, что на одном из заседаний  Ученого совета было принято решение о подготовке сборника молодых ученых. Прошу проконтролировать этот вопрос. Готовые статьи, то есть обсужденные на заседаниях секторов, предоставить до 3</w:t>
      </w:r>
      <w:r w:rsidR="00FA56F0">
        <w:rPr>
          <w:b w:val="0"/>
          <w:sz w:val="24"/>
          <w:szCs w:val="24"/>
        </w:rPr>
        <w:t>1</w:t>
      </w:r>
      <w:r w:rsidR="00FC00B4">
        <w:rPr>
          <w:b w:val="0"/>
          <w:sz w:val="24"/>
          <w:szCs w:val="24"/>
        </w:rPr>
        <w:t xml:space="preserve"> августа 2024 г.  </w:t>
      </w:r>
    </w:p>
    <w:p w:rsidR="00FC00B4" w:rsidRDefault="00FC00B4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FC00B4" w:rsidRDefault="00FC00B4" w:rsidP="00FC00B4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  <w:r w:rsidRPr="009F367D">
        <w:rPr>
          <w:sz w:val="24"/>
          <w:szCs w:val="24"/>
          <w:u w:val="single"/>
        </w:rPr>
        <w:t>Постановили</w:t>
      </w:r>
      <w:r w:rsidRPr="009F367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93D1E">
        <w:rPr>
          <w:b w:val="0"/>
          <w:sz w:val="24"/>
          <w:szCs w:val="24"/>
        </w:rPr>
        <w:t>принять к сведению.</w:t>
      </w:r>
      <w:r>
        <w:rPr>
          <w:sz w:val="24"/>
          <w:szCs w:val="24"/>
        </w:rPr>
        <w:t xml:space="preserve"> </w:t>
      </w:r>
    </w:p>
    <w:p w:rsidR="00144C80" w:rsidRPr="00FC00B4" w:rsidRDefault="00FC00B4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93D1E" w:rsidRDefault="00D93D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</w:p>
    <w:p w:rsidR="00183EE2" w:rsidRDefault="00183EE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183EE2" w:rsidRDefault="00801DB1" w:rsidP="00183EE2">
      <w:pPr>
        <w:jc w:val="both"/>
      </w:pPr>
      <w:r>
        <w:t>Зам. председателя</w:t>
      </w:r>
      <w:r w:rsidR="00183EE2">
        <w:t xml:space="preserve"> Ученого совета </w:t>
      </w:r>
    </w:p>
    <w:p w:rsidR="00183EE2" w:rsidRDefault="00183EE2" w:rsidP="00183EE2">
      <w:pPr>
        <w:jc w:val="both"/>
      </w:pPr>
      <w:r>
        <w:t xml:space="preserve">ИЯЛИ ФИЦ Коми НЦ УрО РАН                                                                  </w:t>
      </w:r>
      <w:r w:rsidR="00FC00B4">
        <w:t>Е.А. Цыпанов</w:t>
      </w:r>
      <w:r>
        <w:t xml:space="preserve">  </w:t>
      </w:r>
    </w:p>
    <w:p w:rsidR="00183EE2" w:rsidRDefault="00183EE2" w:rsidP="00183EE2">
      <w:pPr>
        <w:ind w:firstLine="709"/>
        <w:jc w:val="both"/>
      </w:pPr>
    </w:p>
    <w:p w:rsidR="00183EE2" w:rsidRPr="00170227" w:rsidRDefault="00183EE2" w:rsidP="00A33040">
      <w:pPr>
        <w:jc w:val="both"/>
        <w:rPr>
          <w:b/>
        </w:rPr>
      </w:pPr>
      <w:r>
        <w:t xml:space="preserve">Ученый секретарь                                                                                           </w:t>
      </w:r>
      <w:r w:rsidR="00B30B57">
        <w:t>Л.Е. Сурнина</w:t>
      </w:r>
      <w:r>
        <w:t xml:space="preserve">     </w:t>
      </w:r>
    </w:p>
    <w:sectPr w:rsidR="00183EE2" w:rsidRPr="00170227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51A"/>
    <w:multiLevelType w:val="hybridMultilevel"/>
    <w:tmpl w:val="F42A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8176F"/>
    <w:multiLevelType w:val="hybridMultilevel"/>
    <w:tmpl w:val="44A4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D46E9"/>
    <w:rsid w:val="000254D5"/>
    <w:rsid w:val="000636A9"/>
    <w:rsid w:val="0006541E"/>
    <w:rsid w:val="00071043"/>
    <w:rsid w:val="000748C4"/>
    <w:rsid w:val="00085D5B"/>
    <w:rsid w:val="000A551E"/>
    <w:rsid w:val="000B5082"/>
    <w:rsid w:val="000C0741"/>
    <w:rsid w:val="000D46E9"/>
    <w:rsid w:val="000E2848"/>
    <w:rsid w:val="000F2923"/>
    <w:rsid w:val="000F654F"/>
    <w:rsid w:val="00111984"/>
    <w:rsid w:val="001374A5"/>
    <w:rsid w:val="00142586"/>
    <w:rsid w:val="00144C80"/>
    <w:rsid w:val="00165323"/>
    <w:rsid w:val="00170227"/>
    <w:rsid w:val="00183EE2"/>
    <w:rsid w:val="00214E7F"/>
    <w:rsid w:val="00234143"/>
    <w:rsid w:val="00254B09"/>
    <w:rsid w:val="002D2E36"/>
    <w:rsid w:val="002E574E"/>
    <w:rsid w:val="003038C5"/>
    <w:rsid w:val="003273F2"/>
    <w:rsid w:val="003377E3"/>
    <w:rsid w:val="00365E60"/>
    <w:rsid w:val="003B16A4"/>
    <w:rsid w:val="003C49F4"/>
    <w:rsid w:val="003D7773"/>
    <w:rsid w:val="00400014"/>
    <w:rsid w:val="00436D3A"/>
    <w:rsid w:val="0045774C"/>
    <w:rsid w:val="00492DB5"/>
    <w:rsid w:val="004D09FB"/>
    <w:rsid w:val="004D7869"/>
    <w:rsid w:val="00512E86"/>
    <w:rsid w:val="0052454F"/>
    <w:rsid w:val="00536FAA"/>
    <w:rsid w:val="00577D2D"/>
    <w:rsid w:val="005A07EA"/>
    <w:rsid w:val="005C7454"/>
    <w:rsid w:val="005F00BF"/>
    <w:rsid w:val="0061292D"/>
    <w:rsid w:val="00617364"/>
    <w:rsid w:val="006348AC"/>
    <w:rsid w:val="00641428"/>
    <w:rsid w:val="00655DC2"/>
    <w:rsid w:val="00665DEC"/>
    <w:rsid w:val="00687A0D"/>
    <w:rsid w:val="00690433"/>
    <w:rsid w:val="00691564"/>
    <w:rsid w:val="006B21A7"/>
    <w:rsid w:val="0071377A"/>
    <w:rsid w:val="007337B8"/>
    <w:rsid w:val="00756B75"/>
    <w:rsid w:val="00761782"/>
    <w:rsid w:val="00775F46"/>
    <w:rsid w:val="00801DB1"/>
    <w:rsid w:val="00823200"/>
    <w:rsid w:val="00826E01"/>
    <w:rsid w:val="00834286"/>
    <w:rsid w:val="00834DB4"/>
    <w:rsid w:val="0086622A"/>
    <w:rsid w:val="00866943"/>
    <w:rsid w:val="00885C00"/>
    <w:rsid w:val="008A7692"/>
    <w:rsid w:val="008B02AA"/>
    <w:rsid w:val="008B10AE"/>
    <w:rsid w:val="008B6E3D"/>
    <w:rsid w:val="008D24BF"/>
    <w:rsid w:val="00940FAF"/>
    <w:rsid w:val="0094713E"/>
    <w:rsid w:val="00950228"/>
    <w:rsid w:val="009C5CC0"/>
    <w:rsid w:val="009E1EB9"/>
    <w:rsid w:val="009F04BB"/>
    <w:rsid w:val="009F1616"/>
    <w:rsid w:val="009F367D"/>
    <w:rsid w:val="00A20ACA"/>
    <w:rsid w:val="00A33040"/>
    <w:rsid w:val="00A450CF"/>
    <w:rsid w:val="00A51264"/>
    <w:rsid w:val="00A52944"/>
    <w:rsid w:val="00A5412F"/>
    <w:rsid w:val="00A56538"/>
    <w:rsid w:val="00A67B35"/>
    <w:rsid w:val="00A768BE"/>
    <w:rsid w:val="00AA44C8"/>
    <w:rsid w:val="00AB355F"/>
    <w:rsid w:val="00AB575C"/>
    <w:rsid w:val="00AF7610"/>
    <w:rsid w:val="00B3088D"/>
    <w:rsid w:val="00B30B57"/>
    <w:rsid w:val="00B339EA"/>
    <w:rsid w:val="00B46605"/>
    <w:rsid w:val="00B66896"/>
    <w:rsid w:val="00B70956"/>
    <w:rsid w:val="00BA1B0B"/>
    <w:rsid w:val="00BD4F1E"/>
    <w:rsid w:val="00C0464A"/>
    <w:rsid w:val="00C12D63"/>
    <w:rsid w:val="00C622E7"/>
    <w:rsid w:val="00C627A4"/>
    <w:rsid w:val="00C714BD"/>
    <w:rsid w:val="00C806C1"/>
    <w:rsid w:val="00CB7010"/>
    <w:rsid w:val="00CF50C3"/>
    <w:rsid w:val="00D22FEE"/>
    <w:rsid w:val="00D2796C"/>
    <w:rsid w:val="00D63635"/>
    <w:rsid w:val="00D70E67"/>
    <w:rsid w:val="00D93D1E"/>
    <w:rsid w:val="00DA5AE5"/>
    <w:rsid w:val="00DA66EE"/>
    <w:rsid w:val="00DB0BA7"/>
    <w:rsid w:val="00DB397A"/>
    <w:rsid w:val="00DB4D6F"/>
    <w:rsid w:val="00DD5B80"/>
    <w:rsid w:val="00E36F06"/>
    <w:rsid w:val="00E37CD6"/>
    <w:rsid w:val="00E60452"/>
    <w:rsid w:val="00E60907"/>
    <w:rsid w:val="00E8566E"/>
    <w:rsid w:val="00E9161B"/>
    <w:rsid w:val="00EA0BF0"/>
    <w:rsid w:val="00EB141D"/>
    <w:rsid w:val="00F145BD"/>
    <w:rsid w:val="00F352EF"/>
    <w:rsid w:val="00F421BA"/>
    <w:rsid w:val="00F6285E"/>
    <w:rsid w:val="00FA4F39"/>
    <w:rsid w:val="00FA56F0"/>
    <w:rsid w:val="00FC00B4"/>
    <w:rsid w:val="00FD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D46E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D46E9"/>
    <w:pPr>
      <w:ind w:left="720"/>
      <w:contextualSpacing/>
    </w:pPr>
  </w:style>
  <w:style w:type="paragraph" w:styleId="a4">
    <w:name w:val="Title"/>
    <w:basedOn w:val="a"/>
    <w:link w:val="a5"/>
    <w:qFormat/>
    <w:rsid w:val="000D46E9"/>
    <w:pPr>
      <w:ind w:firstLine="709"/>
      <w:jc w:val="center"/>
    </w:pPr>
    <w:rPr>
      <w:rFonts w:eastAsia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0D46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B30B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47BDE-3562-4370-BB20-429D0D06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5399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Гончарова Татьяна</cp:lastModifiedBy>
  <cp:revision>9</cp:revision>
  <cp:lastPrinted>2024-06-07T08:58:00Z</cp:lastPrinted>
  <dcterms:created xsi:type="dcterms:W3CDTF">2024-06-07T08:06:00Z</dcterms:created>
  <dcterms:modified xsi:type="dcterms:W3CDTF">2024-06-07T09:23:00Z</dcterms:modified>
</cp:coreProperties>
</file>