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A6" w:rsidRPr="006E7654" w:rsidRDefault="00A25BA6" w:rsidP="00A25BA6">
      <w:pPr>
        <w:jc w:val="center"/>
        <w:rPr>
          <w:b/>
          <w:bCs/>
        </w:rPr>
      </w:pPr>
      <w:r w:rsidRPr="006E7654">
        <w:rPr>
          <w:b/>
          <w:bCs/>
        </w:rPr>
        <w:t xml:space="preserve">ПРОТОКОЛ </w:t>
      </w:r>
      <w:r w:rsidRPr="006E7654">
        <w:rPr>
          <w:b/>
        </w:rPr>
        <w:t xml:space="preserve">№ </w:t>
      </w:r>
      <w:r>
        <w:rPr>
          <w:b/>
        </w:rPr>
        <w:t>7</w:t>
      </w:r>
    </w:p>
    <w:p w:rsidR="00A25BA6" w:rsidRPr="006E7654" w:rsidRDefault="00A25BA6" w:rsidP="00A25BA6">
      <w:pPr>
        <w:pStyle w:val="a3"/>
        <w:ind w:firstLine="0"/>
        <w:rPr>
          <w:szCs w:val="24"/>
        </w:rPr>
      </w:pPr>
      <w:r w:rsidRPr="006E7654">
        <w:rPr>
          <w:szCs w:val="24"/>
        </w:rPr>
        <w:t>заседания Ученого совета</w:t>
      </w:r>
    </w:p>
    <w:p w:rsidR="00A25BA6" w:rsidRPr="006E7654" w:rsidRDefault="00A25BA6" w:rsidP="00A25BA6">
      <w:pPr>
        <w:pStyle w:val="a3"/>
        <w:ind w:firstLine="0"/>
        <w:rPr>
          <w:bCs/>
          <w:szCs w:val="24"/>
        </w:rPr>
      </w:pPr>
      <w:r w:rsidRPr="006E7654">
        <w:rPr>
          <w:szCs w:val="24"/>
        </w:rPr>
        <w:t>ИЯЛИ ФИЦ Коми НЦ УрО РАН</w:t>
      </w:r>
    </w:p>
    <w:p w:rsidR="00A25BA6" w:rsidRPr="006E7654" w:rsidRDefault="00A25BA6" w:rsidP="00A25BA6">
      <w:pPr>
        <w:jc w:val="center"/>
        <w:rPr>
          <w:rFonts w:eastAsia="Calibri"/>
          <w:b/>
          <w:bCs/>
        </w:rPr>
      </w:pPr>
      <w:r w:rsidRPr="006E7654">
        <w:rPr>
          <w:rFonts w:eastAsia="Calibri"/>
          <w:b/>
          <w:bCs/>
        </w:rPr>
        <w:t xml:space="preserve">от </w:t>
      </w:r>
      <w:r>
        <w:rPr>
          <w:rFonts w:eastAsia="Calibri"/>
          <w:b/>
          <w:bCs/>
        </w:rPr>
        <w:t>21 апреля</w:t>
      </w:r>
      <w:r w:rsidRPr="006E7654">
        <w:rPr>
          <w:rFonts w:eastAsia="Calibri"/>
          <w:b/>
          <w:bCs/>
        </w:rPr>
        <w:t xml:space="preserve"> 2021 г.</w:t>
      </w:r>
    </w:p>
    <w:p w:rsidR="00A25BA6" w:rsidRPr="006E7654" w:rsidRDefault="00A25BA6" w:rsidP="00A25BA6">
      <w:pPr>
        <w:ind w:firstLine="709"/>
        <w:jc w:val="right"/>
        <w:rPr>
          <w:rFonts w:eastAsia="Calibri"/>
          <w:b/>
          <w:bCs/>
        </w:rPr>
      </w:pPr>
      <w:r>
        <w:rPr>
          <w:rFonts w:eastAsia="Calibri"/>
          <w:b/>
          <w:bCs/>
        </w:rPr>
        <w:t>21.04</w:t>
      </w:r>
      <w:r w:rsidRPr="006E7654">
        <w:rPr>
          <w:rFonts w:eastAsia="Calibri"/>
          <w:b/>
          <w:bCs/>
        </w:rPr>
        <w:t>.2021 14.00</w:t>
      </w:r>
    </w:p>
    <w:p w:rsidR="00A25BA6" w:rsidRPr="006E7654" w:rsidRDefault="00A25BA6" w:rsidP="00A25BA6">
      <w:pPr>
        <w:jc w:val="center"/>
        <w:rPr>
          <w:i/>
        </w:rPr>
      </w:pPr>
    </w:p>
    <w:p w:rsidR="00A25BA6" w:rsidRPr="006E7654" w:rsidRDefault="00A25BA6" w:rsidP="00A25BA6">
      <w:pPr>
        <w:rPr>
          <w:b/>
        </w:rPr>
      </w:pPr>
      <w:r w:rsidRPr="006E7654">
        <w:rPr>
          <w:b/>
        </w:rPr>
        <w:t>ПОВЕСТКА ДНЯ</w:t>
      </w:r>
    </w:p>
    <w:p w:rsidR="00A25BA6" w:rsidRPr="006E7654" w:rsidRDefault="00A25BA6" w:rsidP="00A25BA6">
      <w:pPr>
        <w:rPr>
          <w:b/>
        </w:rPr>
      </w:pPr>
    </w:p>
    <w:p w:rsidR="00A25BA6" w:rsidRPr="001704A3" w:rsidRDefault="00A25BA6" w:rsidP="00A25BA6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704A3">
        <w:rPr>
          <w:rFonts w:ascii="Times New Roman" w:eastAsia="Times New Roman" w:hAnsi="Times New Roman"/>
          <w:color w:val="000000"/>
          <w:sz w:val="24"/>
          <w:szCs w:val="24"/>
        </w:rPr>
        <w:t>Утверждение планов полевых работ на 2021 г. Докладчики – начальники полевых отрядов.</w:t>
      </w:r>
    </w:p>
    <w:p w:rsidR="00A25BA6" w:rsidRPr="001704A3" w:rsidRDefault="00A25BA6" w:rsidP="00A25BA6">
      <w:pPr>
        <w:pStyle w:val="a5"/>
        <w:numPr>
          <w:ilvl w:val="0"/>
          <w:numId w:val="2"/>
        </w:numPr>
        <w:tabs>
          <w:tab w:val="left" w:pos="360"/>
        </w:tabs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04A3">
        <w:rPr>
          <w:rFonts w:ascii="Times New Roman" w:hAnsi="Times New Roman"/>
          <w:color w:val="000000"/>
          <w:sz w:val="24"/>
          <w:szCs w:val="24"/>
        </w:rPr>
        <w:t xml:space="preserve">План работы Ученого совета </w:t>
      </w:r>
      <w:r w:rsidRPr="001704A3">
        <w:rPr>
          <w:rFonts w:ascii="Times New Roman" w:hAnsi="Times New Roman"/>
          <w:sz w:val="24"/>
          <w:szCs w:val="24"/>
        </w:rPr>
        <w:t xml:space="preserve">Института языка, литературы и истории Коми НЦ УрО РАН </w:t>
      </w:r>
      <w:r w:rsidR="00D939F1">
        <w:rPr>
          <w:rFonts w:ascii="Times New Roman" w:hAnsi="Times New Roman"/>
          <w:sz w:val="24"/>
          <w:szCs w:val="24"/>
        </w:rPr>
        <w:t>на</w:t>
      </w:r>
      <w:r w:rsidRPr="001704A3">
        <w:rPr>
          <w:rFonts w:ascii="Times New Roman" w:hAnsi="Times New Roman"/>
          <w:sz w:val="24"/>
          <w:szCs w:val="24"/>
        </w:rPr>
        <w:t xml:space="preserve"> 2021 г.</w:t>
      </w:r>
      <w:r w:rsidRPr="001704A3">
        <w:rPr>
          <w:rFonts w:ascii="Times New Roman" w:eastAsia="Times New Roman" w:hAnsi="Times New Roman"/>
          <w:color w:val="000000"/>
          <w:sz w:val="24"/>
          <w:szCs w:val="24"/>
        </w:rPr>
        <w:t xml:space="preserve"> Докладчик – </w:t>
      </w:r>
      <w:proofErr w:type="spellStart"/>
      <w:r w:rsidRPr="001704A3">
        <w:rPr>
          <w:rFonts w:ascii="Times New Roman" w:eastAsia="Times New Roman" w:hAnsi="Times New Roman"/>
          <w:color w:val="000000"/>
          <w:sz w:val="24"/>
          <w:szCs w:val="24"/>
        </w:rPr>
        <w:t>к</w:t>
      </w:r>
      <w:proofErr w:type="gramStart"/>
      <w:r w:rsidRPr="001704A3">
        <w:rPr>
          <w:rFonts w:ascii="Times New Roman" w:eastAsia="Times New Roman" w:hAnsi="Times New Roman"/>
          <w:color w:val="000000"/>
          <w:sz w:val="24"/>
          <w:szCs w:val="24"/>
        </w:rPr>
        <w:t>.ф</w:t>
      </w:r>
      <w:proofErr w:type="gramEnd"/>
      <w:r w:rsidRPr="001704A3">
        <w:rPr>
          <w:rFonts w:ascii="Times New Roman" w:eastAsia="Times New Roman" w:hAnsi="Times New Roman"/>
          <w:color w:val="000000"/>
          <w:sz w:val="24"/>
          <w:szCs w:val="24"/>
        </w:rPr>
        <w:t>илол.н</w:t>
      </w:r>
      <w:proofErr w:type="spellEnd"/>
      <w:r w:rsidRPr="001704A3">
        <w:rPr>
          <w:rFonts w:ascii="Times New Roman" w:eastAsia="Times New Roman" w:hAnsi="Times New Roman"/>
          <w:color w:val="000000"/>
          <w:sz w:val="24"/>
          <w:szCs w:val="24"/>
        </w:rPr>
        <w:t xml:space="preserve">. Н.В. Горинова. </w:t>
      </w:r>
    </w:p>
    <w:p w:rsidR="00A25BA6" w:rsidRPr="001704A3" w:rsidRDefault="00A25BA6" w:rsidP="00A25BA6">
      <w:pPr>
        <w:pStyle w:val="a5"/>
        <w:widowControl w:val="0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704A3">
        <w:rPr>
          <w:rFonts w:ascii="Times New Roman" w:eastAsia="Times New Roman" w:hAnsi="Times New Roman"/>
          <w:color w:val="000000"/>
          <w:sz w:val="24"/>
          <w:szCs w:val="24"/>
        </w:rPr>
        <w:t>Утверждение</w:t>
      </w:r>
      <w:r w:rsidRPr="001704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отзыва ведущей организации на диссертационную работу А.В. </w:t>
      </w:r>
      <w:proofErr w:type="spellStart"/>
      <w:r w:rsidRPr="001704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Лянцевич</w:t>
      </w:r>
      <w:proofErr w:type="spellEnd"/>
      <w:r w:rsidRPr="001704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тему «Разработка дизайна интерактивного экспозиционного пространства для объектов традиционной культуры (на примере Республики Коми)», представленной на соискание ученой степени кандидата искусствоведения по специальности 17.00.06 – Техническая эстетика и дизайн (искусствоведение).</w:t>
      </w:r>
      <w:r w:rsidRPr="001704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04A3">
        <w:rPr>
          <w:rFonts w:ascii="Times New Roman" w:eastAsia="Times New Roman" w:hAnsi="Times New Roman"/>
          <w:color w:val="000000"/>
          <w:sz w:val="24"/>
          <w:szCs w:val="24"/>
        </w:rPr>
        <w:t xml:space="preserve">Докладчик – </w:t>
      </w:r>
      <w:r w:rsidRPr="001704A3">
        <w:rPr>
          <w:rFonts w:ascii="Times New Roman" w:hAnsi="Times New Roman"/>
          <w:color w:val="000000"/>
          <w:sz w:val="24"/>
          <w:szCs w:val="24"/>
        </w:rPr>
        <w:t>д.и.н</w:t>
      </w:r>
      <w:r w:rsidRPr="001704A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1704A3">
        <w:rPr>
          <w:rFonts w:ascii="Times New Roman" w:hAnsi="Times New Roman"/>
          <w:color w:val="000000"/>
          <w:sz w:val="24"/>
          <w:szCs w:val="24"/>
        </w:rPr>
        <w:t xml:space="preserve"> Ю.П. Шабаев. </w:t>
      </w:r>
    </w:p>
    <w:p w:rsidR="00A25BA6" w:rsidRDefault="00A25BA6" w:rsidP="00A25BA6">
      <w:pPr>
        <w:pStyle w:val="a5"/>
        <w:numPr>
          <w:ilvl w:val="0"/>
          <w:numId w:val="2"/>
        </w:numPr>
        <w:tabs>
          <w:tab w:val="left" w:pos="360"/>
        </w:tabs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04A3">
        <w:rPr>
          <w:rFonts w:ascii="Times New Roman" w:hAnsi="Times New Roman"/>
          <w:sz w:val="24"/>
          <w:szCs w:val="24"/>
        </w:rPr>
        <w:t xml:space="preserve">Разное. </w:t>
      </w:r>
    </w:p>
    <w:p w:rsidR="00A25BA6" w:rsidRPr="00E85C03" w:rsidRDefault="00A25BA6" w:rsidP="00A25BA6">
      <w:pPr>
        <w:pStyle w:val="a5"/>
        <w:spacing w:after="0" w:line="360" w:lineRule="auto"/>
        <w:ind w:firstLine="425"/>
        <w:rPr>
          <w:rFonts w:ascii="Times New Roman" w:hAnsi="Times New Roman"/>
          <w:sz w:val="24"/>
          <w:szCs w:val="24"/>
        </w:rPr>
      </w:pPr>
    </w:p>
    <w:p w:rsidR="00A25BA6" w:rsidRPr="006E7654" w:rsidRDefault="00A25BA6" w:rsidP="00A25BA6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Присутствовали</w:t>
      </w:r>
      <w:r w:rsidRPr="006E7654">
        <w:rPr>
          <w:rFonts w:eastAsia="Calibri"/>
          <w:u w:val="single"/>
        </w:rPr>
        <w:t>:</w:t>
      </w:r>
      <w:r w:rsidRPr="006E7654">
        <w:rPr>
          <w:rFonts w:eastAsia="Calibri"/>
        </w:rPr>
        <w:t xml:space="preserve"> </w:t>
      </w:r>
      <w:r>
        <w:rPr>
          <w:rFonts w:eastAsia="Calibri"/>
        </w:rPr>
        <w:t>д.и.н. И.Л. Жеребцов (председатель)</w:t>
      </w:r>
      <w:r w:rsidR="006900A3">
        <w:rPr>
          <w:rFonts w:eastAsia="Calibri"/>
        </w:rPr>
        <w:t>,</w:t>
      </w:r>
      <w:r>
        <w:rPr>
          <w:rFonts w:eastAsia="Calibri"/>
        </w:rPr>
        <w:t xml:space="preserve"> </w:t>
      </w:r>
      <w:r w:rsidRPr="006E7654">
        <w:rPr>
          <w:rFonts w:eastAsia="Calibri"/>
        </w:rPr>
        <w:t xml:space="preserve">к.и.н. И.О. Васкул (зам. председателя), </w:t>
      </w:r>
      <w:proofErr w:type="spellStart"/>
      <w:r w:rsidRPr="006E7654">
        <w:rPr>
          <w:rFonts w:eastAsia="Calibri"/>
        </w:rPr>
        <w:t>к</w:t>
      </w:r>
      <w:proofErr w:type="gramStart"/>
      <w:r w:rsidRPr="006E7654">
        <w:rPr>
          <w:rFonts w:eastAsia="Calibri"/>
        </w:rPr>
        <w:t>.ф</w:t>
      </w:r>
      <w:proofErr w:type="gramEnd"/>
      <w:r w:rsidRPr="006E7654">
        <w:rPr>
          <w:rFonts w:eastAsia="Calibri"/>
        </w:rPr>
        <w:t>илол.н</w:t>
      </w:r>
      <w:proofErr w:type="spellEnd"/>
      <w:r w:rsidRPr="006E7654">
        <w:rPr>
          <w:rFonts w:eastAsia="Calibri"/>
        </w:rPr>
        <w:t>. Н.В. Горинова</w:t>
      </w:r>
      <w:r w:rsidRPr="006E7654">
        <w:t xml:space="preserve"> </w:t>
      </w:r>
      <w:r w:rsidRPr="006E7654">
        <w:rPr>
          <w:rFonts w:eastAsia="Calibri"/>
        </w:rPr>
        <w:t xml:space="preserve">(секретарь), </w:t>
      </w:r>
      <w:r>
        <w:rPr>
          <w:rFonts w:eastAsia="Calibri"/>
        </w:rPr>
        <w:t xml:space="preserve">к.и.н. В.В. Власова, к.и.н. Н.М. Игнатова, </w:t>
      </w:r>
      <w:r w:rsidRPr="006E7654">
        <w:rPr>
          <w:rFonts w:eastAsia="Calibri"/>
        </w:rPr>
        <w:t xml:space="preserve">к.и.н. П.П. Котов, </w:t>
      </w:r>
      <w:proofErr w:type="spellStart"/>
      <w:r w:rsidRPr="006E7654">
        <w:rPr>
          <w:rFonts w:eastAsia="Calibri"/>
        </w:rPr>
        <w:t>к.филол.н</w:t>
      </w:r>
      <w:proofErr w:type="spellEnd"/>
      <w:r w:rsidRPr="006E7654">
        <w:rPr>
          <w:rFonts w:eastAsia="Calibri"/>
        </w:rPr>
        <w:t xml:space="preserve">. </w:t>
      </w:r>
      <w:r>
        <w:rPr>
          <w:rFonts w:eastAsia="Calibri"/>
        </w:rPr>
        <w:t xml:space="preserve">Ю.А. Крашенинникова, </w:t>
      </w:r>
      <w:proofErr w:type="spellStart"/>
      <w:r w:rsidRPr="006E7654">
        <w:rPr>
          <w:rFonts w:eastAsia="Calibri"/>
        </w:rPr>
        <w:t>к.филол.н</w:t>
      </w:r>
      <w:proofErr w:type="spellEnd"/>
      <w:r w:rsidRPr="006E7654">
        <w:rPr>
          <w:rFonts w:eastAsia="Calibri"/>
        </w:rPr>
        <w:t xml:space="preserve">. Т.Л. Кузнецова, </w:t>
      </w:r>
      <w:r w:rsidR="006E3F85">
        <w:rPr>
          <w:rFonts w:eastAsia="Calibri"/>
        </w:rPr>
        <w:t>И.Н. Мак</w:t>
      </w:r>
      <w:r w:rsidR="00D939F1">
        <w:rPr>
          <w:rFonts w:eastAsia="Calibri"/>
        </w:rPr>
        <w:t>а</w:t>
      </w:r>
      <w:r w:rsidR="006E3F85">
        <w:rPr>
          <w:rFonts w:eastAsia="Calibri"/>
        </w:rPr>
        <w:t xml:space="preserve">рова, </w:t>
      </w:r>
      <w:r w:rsidRPr="006E7654">
        <w:rPr>
          <w:rFonts w:eastAsia="Calibri"/>
        </w:rPr>
        <w:t>к.и.н. А.М. Мацук, к.и.н. Д.В. Милохин</w:t>
      </w:r>
      <w:r w:rsidRPr="006E7654">
        <w:t>,</w:t>
      </w:r>
      <w:r w:rsidRPr="006E7654">
        <w:rPr>
          <w:rFonts w:eastAsia="Calibri"/>
        </w:rPr>
        <w:t xml:space="preserve"> </w:t>
      </w:r>
      <w:proofErr w:type="spellStart"/>
      <w:r w:rsidRPr="006E7654">
        <w:rPr>
          <w:rFonts w:eastAsia="Calibri"/>
        </w:rPr>
        <w:t>к</w:t>
      </w:r>
      <w:proofErr w:type="gramStart"/>
      <w:r w:rsidRPr="006E7654">
        <w:rPr>
          <w:rFonts w:eastAsia="Calibri"/>
        </w:rPr>
        <w:t>.ф</w:t>
      </w:r>
      <w:proofErr w:type="gramEnd"/>
      <w:r w:rsidRPr="006E7654">
        <w:rPr>
          <w:rFonts w:eastAsia="Calibri"/>
        </w:rPr>
        <w:t>илол.н</w:t>
      </w:r>
      <w:proofErr w:type="spellEnd"/>
      <w:r w:rsidRPr="006E7654">
        <w:rPr>
          <w:rFonts w:eastAsia="Calibri"/>
        </w:rPr>
        <w:t xml:space="preserve">. А.Г. Мусанов, </w:t>
      </w:r>
      <w:proofErr w:type="spellStart"/>
      <w:r w:rsidRPr="006E7654">
        <w:t>к.филол.н</w:t>
      </w:r>
      <w:proofErr w:type="spellEnd"/>
      <w:r w:rsidRPr="006E7654">
        <w:t xml:space="preserve">. С.А. Сажина, </w:t>
      </w:r>
      <w:r w:rsidRPr="006E7654">
        <w:rPr>
          <w:rFonts w:eastAsia="Calibri"/>
        </w:rPr>
        <w:t>к.и.н. М.В. Таскаев, д.филол.н. Г.В. Федюнева</w:t>
      </w:r>
      <w:r>
        <w:rPr>
          <w:rFonts w:eastAsia="Calibri"/>
        </w:rPr>
        <w:t>,</w:t>
      </w:r>
      <w:r w:rsidRPr="00A25BA6">
        <w:rPr>
          <w:color w:val="000000"/>
        </w:rPr>
        <w:t xml:space="preserve"> </w:t>
      </w:r>
      <w:r w:rsidRPr="001704A3">
        <w:rPr>
          <w:color w:val="000000"/>
        </w:rPr>
        <w:t>д.и.н</w:t>
      </w:r>
      <w:r w:rsidRPr="001704A3">
        <w:rPr>
          <w:rFonts w:eastAsia="Times New Roman"/>
          <w:color w:val="000000"/>
        </w:rPr>
        <w:t>.</w:t>
      </w:r>
      <w:r w:rsidRPr="001704A3">
        <w:rPr>
          <w:color w:val="000000"/>
        </w:rPr>
        <w:t xml:space="preserve"> Ю.П. Шабаев</w:t>
      </w:r>
      <w:r>
        <w:rPr>
          <w:color w:val="000000"/>
        </w:rPr>
        <w:t>.</w:t>
      </w:r>
    </w:p>
    <w:p w:rsidR="00A25BA6" w:rsidRPr="006E7654" w:rsidRDefault="00A25BA6" w:rsidP="00A25BA6">
      <w:pPr>
        <w:jc w:val="both"/>
      </w:pPr>
    </w:p>
    <w:p w:rsidR="00A25BA6" w:rsidRDefault="00A25BA6" w:rsidP="00A25BA6">
      <w:pPr>
        <w:ind w:firstLine="709"/>
        <w:jc w:val="both"/>
        <w:rPr>
          <w:rFonts w:eastAsia="Calibri"/>
          <w:b/>
        </w:rPr>
      </w:pPr>
      <w:r w:rsidRPr="006E7654">
        <w:rPr>
          <w:rFonts w:eastAsia="Calibri"/>
          <w:b/>
        </w:rPr>
        <w:t>Обсуждение повестки дня</w:t>
      </w:r>
    </w:p>
    <w:p w:rsidR="006900A3" w:rsidRPr="006E7654" w:rsidRDefault="006900A3" w:rsidP="00A25BA6">
      <w:pPr>
        <w:ind w:firstLine="709"/>
        <w:jc w:val="both"/>
        <w:rPr>
          <w:rFonts w:eastAsia="Calibri"/>
          <w:b/>
        </w:rPr>
      </w:pPr>
    </w:p>
    <w:p w:rsidR="001806A7" w:rsidRDefault="00A25BA6" w:rsidP="00261C0A">
      <w:pPr>
        <w:ind w:firstLine="709"/>
        <w:jc w:val="both"/>
        <w:rPr>
          <w:rFonts w:eastAsia="Calibri"/>
        </w:rPr>
      </w:pPr>
      <w:r>
        <w:rPr>
          <w:rFonts w:eastAsia="Calibri"/>
          <w:i/>
        </w:rPr>
        <w:t>Жеребцов И.Л</w:t>
      </w:r>
      <w:r w:rsidRPr="006E7654">
        <w:rPr>
          <w:rFonts w:eastAsia="Calibri"/>
          <w:i/>
        </w:rPr>
        <w:t xml:space="preserve">.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Уважаемые коллеги! Прежде, чем приступить к </w:t>
      </w:r>
      <w:r w:rsidR="00AC7A69">
        <w:rPr>
          <w:rFonts w:eastAsia="Calibri"/>
        </w:rPr>
        <w:t xml:space="preserve">обсуждению </w:t>
      </w:r>
      <w:r>
        <w:rPr>
          <w:rFonts w:eastAsia="Calibri"/>
        </w:rPr>
        <w:t>повестк</w:t>
      </w:r>
      <w:r w:rsidR="00AC7A69">
        <w:rPr>
          <w:rFonts w:eastAsia="Calibri"/>
        </w:rPr>
        <w:t>и</w:t>
      </w:r>
      <w:r>
        <w:rPr>
          <w:rFonts w:eastAsia="Calibri"/>
        </w:rPr>
        <w:t xml:space="preserve"> дня, позвольте сделать несколько объявлений. </w:t>
      </w:r>
    </w:p>
    <w:p w:rsidR="00A04F5F" w:rsidRDefault="00A25BA6" w:rsidP="00261C0A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Во-первых, </w:t>
      </w:r>
      <w:r w:rsidR="00A04F5F">
        <w:rPr>
          <w:rFonts w:eastAsia="Calibri"/>
        </w:rPr>
        <w:t xml:space="preserve">у нас </w:t>
      </w:r>
      <w:r>
        <w:rPr>
          <w:rFonts w:eastAsia="Calibri"/>
        </w:rPr>
        <w:t xml:space="preserve">изменился состав Ученого совета ИЯЛИ. </w:t>
      </w:r>
      <w:r w:rsidR="00AC7A69">
        <w:rPr>
          <w:rFonts w:eastAsia="Calibri"/>
        </w:rPr>
        <w:t>Экс-председатель совета молодых ученых</w:t>
      </w:r>
      <w:r w:rsidR="001806A7">
        <w:rPr>
          <w:rFonts w:eastAsia="Calibri"/>
        </w:rPr>
        <w:t xml:space="preserve"> института</w:t>
      </w:r>
      <w:r>
        <w:rPr>
          <w:rFonts w:eastAsia="Calibri"/>
        </w:rPr>
        <w:t xml:space="preserve"> С.А. Попов </w:t>
      </w:r>
      <w:r w:rsidR="00AC7A69">
        <w:rPr>
          <w:rFonts w:eastAsia="Calibri"/>
        </w:rPr>
        <w:t xml:space="preserve">сложил свои полномочия по </w:t>
      </w:r>
      <w:r w:rsidR="00A04F5F">
        <w:rPr>
          <w:rFonts w:eastAsia="Calibri"/>
        </w:rPr>
        <w:t xml:space="preserve">причине </w:t>
      </w:r>
      <w:r w:rsidR="00AC7A69">
        <w:rPr>
          <w:rFonts w:eastAsia="Calibri"/>
        </w:rPr>
        <w:t>дост</w:t>
      </w:r>
      <w:r w:rsidR="00A04F5F">
        <w:rPr>
          <w:rFonts w:eastAsia="Calibri"/>
        </w:rPr>
        <w:t>ижения</w:t>
      </w:r>
      <w:r w:rsidR="00AC7A69">
        <w:rPr>
          <w:rFonts w:eastAsia="Calibri"/>
        </w:rPr>
        <w:t xml:space="preserve"> </w:t>
      </w:r>
      <w:r w:rsidR="001806A7">
        <w:rPr>
          <w:rFonts w:eastAsia="Calibri"/>
        </w:rPr>
        <w:t>предельного</w:t>
      </w:r>
      <w:r w:rsidR="00A04F5F">
        <w:rPr>
          <w:rFonts w:eastAsia="Calibri"/>
        </w:rPr>
        <w:t>,</w:t>
      </w:r>
      <w:r w:rsidR="00AC7A69">
        <w:rPr>
          <w:rFonts w:eastAsia="Calibri"/>
        </w:rPr>
        <w:t xml:space="preserve"> </w:t>
      </w:r>
      <w:r w:rsidR="00A04F5F">
        <w:rPr>
          <w:rFonts w:eastAsia="Calibri"/>
        </w:rPr>
        <w:t xml:space="preserve">для молодого ученого, </w:t>
      </w:r>
      <w:r w:rsidR="00AC7A69">
        <w:rPr>
          <w:rFonts w:eastAsia="Calibri"/>
        </w:rPr>
        <w:t xml:space="preserve">возраста. </w:t>
      </w:r>
      <w:r w:rsidR="001806A7">
        <w:rPr>
          <w:rFonts w:eastAsia="Calibri"/>
        </w:rPr>
        <w:t>Новым председателем</w:t>
      </w:r>
      <w:r w:rsidR="00D60946">
        <w:rPr>
          <w:rFonts w:eastAsia="Calibri"/>
        </w:rPr>
        <w:t xml:space="preserve"> </w:t>
      </w:r>
      <w:r w:rsidR="001806A7">
        <w:rPr>
          <w:rFonts w:eastAsia="Calibri"/>
        </w:rPr>
        <w:t>избрана</w:t>
      </w:r>
      <w:r w:rsidR="00D60946">
        <w:rPr>
          <w:rFonts w:eastAsia="Calibri"/>
        </w:rPr>
        <w:t xml:space="preserve"> </w:t>
      </w:r>
      <w:r w:rsidR="006900A3">
        <w:rPr>
          <w:rFonts w:eastAsia="Calibri"/>
        </w:rPr>
        <w:t xml:space="preserve">старший лаборант сектора «Научный музей археологии европейского </w:t>
      </w:r>
      <w:proofErr w:type="spellStart"/>
      <w:r w:rsidR="006900A3">
        <w:rPr>
          <w:rFonts w:eastAsia="Calibri"/>
        </w:rPr>
        <w:t>Северо-Востока</w:t>
      </w:r>
      <w:proofErr w:type="spellEnd"/>
      <w:r w:rsidR="006900A3">
        <w:rPr>
          <w:rFonts w:eastAsia="Calibri"/>
        </w:rPr>
        <w:t xml:space="preserve">» </w:t>
      </w:r>
      <w:r w:rsidR="00A04F5F">
        <w:rPr>
          <w:rFonts w:eastAsia="Calibri"/>
        </w:rPr>
        <w:t>Макарова Ирина Николаевна, п</w:t>
      </w:r>
      <w:r w:rsidR="001806A7">
        <w:rPr>
          <w:rFonts w:eastAsia="Calibri"/>
        </w:rPr>
        <w:t xml:space="preserve">рошу любить и жаловать. Ирина Николаевна </w:t>
      </w:r>
      <w:r w:rsidR="006900A3">
        <w:rPr>
          <w:rFonts w:eastAsia="Calibri"/>
        </w:rPr>
        <w:t>становится членом Ученого совета</w:t>
      </w:r>
      <w:r w:rsidR="001806A7">
        <w:rPr>
          <w:rFonts w:eastAsia="Calibri"/>
        </w:rPr>
        <w:t xml:space="preserve"> с правом совещательного голоса</w:t>
      </w:r>
      <w:r w:rsidR="006900A3">
        <w:rPr>
          <w:rFonts w:eastAsia="Calibri"/>
        </w:rPr>
        <w:t xml:space="preserve">. </w:t>
      </w:r>
    </w:p>
    <w:p w:rsidR="001806A7" w:rsidRDefault="006900A3" w:rsidP="00261C0A">
      <w:pPr>
        <w:ind w:firstLine="709"/>
        <w:jc w:val="both"/>
        <w:rPr>
          <w:rFonts w:eastAsia="Calibri"/>
          <w:b/>
        </w:rPr>
      </w:pPr>
      <w:r w:rsidRPr="00A04F5F">
        <w:rPr>
          <w:rFonts w:eastAsia="Calibri"/>
        </w:rPr>
        <w:t xml:space="preserve">Во-вторых, </w:t>
      </w:r>
      <w:r w:rsidR="00A04F5F">
        <w:rPr>
          <w:rFonts w:eastAsia="Calibri"/>
        </w:rPr>
        <w:t>на заседании Президиума РАН поднимался вопрос о ситуации с выборами директора ФИЦ Коми НЦ УрО РАН. Во исполнение решения суда, процедура согласования претендентов на должность директора должна быть повторена с вынесением мотивированных формулировок. Как можно давать мотивированное заключение при тайном голосовании, остается для меня загадкой. Но, тем не менее, решение судебных инстанций необходимо выполнять, иначе последуют штрафные санкции. Вопрос</w:t>
      </w:r>
      <w:r w:rsidRPr="00A04F5F">
        <w:rPr>
          <w:rFonts w:eastAsia="Calibri"/>
        </w:rPr>
        <w:t xml:space="preserve"> о выборах директора Коми НЦ</w:t>
      </w:r>
      <w:r w:rsidR="00A04F5F">
        <w:rPr>
          <w:rFonts w:eastAsia="Calibri"/>
        </w:rPr>
        <w:t xml:space="preserve"> встает с особой остротой</w:t>
      </w:r>
      <w:r w:rsidRPr="00A04F5F">
        <w:rPr>
          <w:rFonts w:eastAsia="Calibri"/>
        </w:rPr>
        <w:t>.</w:t>
      </w:r>
      <w:r w:rsidRPr="006900A3">
        <w:rPr>
          <w:rFonts w:eastAsia="Calibri"/>
          <w:b/>
        </w:rPr>
        <w:t xml:space="preserve"> </w:t>
      </w:r>
    </w:p>
    <w:p w:rsidR="00A25BA6" w:rsidRPr="006900A3" w:rsidRDefault="006900A3" w:rsidP="00261C0A">
      <w:pPr>
        <w:ind w:firstLine="709"/>
        <w:jc w:val="both"/>
      </w:pPr>
      <w:r w:rsidRPr="006900A3">
        <w:rPr>
          <w:rFonts w:eastAsia="Calibri"/>
        </w:rPr>
        <w:t>В-третьих,</w:t>
      </w:r>
      <w:r>
        <w:rPr>
          <w:rFonts w:eastAsia="Calibri"/>
          <w:b/>
        </w:rPr>
        <w:t xml:space="preserve"> </w:t>
      </w:r>
      <w:r w:rsidR="00A04F5F">
        <w:rPr>
          <w:rFonts w:eastAsia="Calibri"/>
        </w:rPr>
        <w:t>у нас вы</w:t>
      </w:r>
      <w:r>
        <w:t>свободилась</w:t>
      </w:r>
      <w:r w:rsidR="00A04F5F" w:rsidRPr="00A04F5F">
        <w:t xml:space="preserve"> </w:t>
      </w:r>
      <w:r w:rsidR="00A04F5F">
        <w:t>ставка научного сотрудника</w:t>
      </w:r>
      <w:r>
        <w:t xml:space="preserve">. Нам необходимы </w:t>
      </w:r>
      <w:r w:rsidR="00A04F5F">
        <w:t xml:space="preserve">не просто </w:t>
      </w:r>
      <w:r>
        <w:t xml:space="preserve">новые люди, </w:t>
      </w:r>
      <w:r w:rsidR="00A04F5F">
        <w:t>а именно</w:t>
      </w:r>
      <w:r>
        <w:t xml:space="preserve"> доктор</w:t>
      </w:r>
      <w:r w:rsidR="00A04F5F">
        <w:t>а</w:t>
      </w:r>
      <w:r>
        <w:t xml:space="preserve"> наук, активно пишущи</w:t>
      </w:r>
      <w:r w:rsidR="00A04F5F">
        <w:t>е</w:t>
      </w:r>
      <w:r>
        <w:t xml:space="preserve"> и активно публикующи</w:t>
      </w:r>
      <w:r w:rsidR="00A04F5F">
        <w:t>е</w:t>
      </w:r>
      <w:r>
        <w:t>ся</w:t>
      </w:r>
      <w:r w:rsidR="00FC7703">
        <w:t>.</w:t>
      </w:r>
      <w:r>
        <w:t xml:space="preserve"> </w:t>
      </w:r>
      <w:r w:rsidR="00A04F5F">
        <w:t>Н</w:t>
      </w:r>
      <w:r>
        <w:t xml:space="preserve">ам также </w:t>
      </w:r>
      <w:r w:rsidR="00A04F5F">
        <w:t>необходимы</w:t>
      </w:r>
      <w:r>
        <w:t xml:space="preserve"> молодые сотрудники, т.к. </w:t>
      </w:r>
      <w:r w:rsidR="00261C0A">
        <w:t xml:space="preserve">в институте </w:t>
      </w:r>
      <w:r w:rsidR="006E3F85">
        <w:t xml:space="preserve">остро стоит </w:t>
      </w:r>
      <w:r>
        <w:t>вопрос с молодыми кадрами</w:t>
      </w:r>
      <w:r w:rsidR="00261C0A">
        <w:t xml:space="preserve">. </w:t>
      </w:r>
      <w:r w:rsidR="006E3F85">
        <w:t>Обращаю внимание на эти моменты.</w:t>
      </w:r>
      <w:r>
        <w:t xml:space="preserve"> </w:t>
      </w:r>
    </w:p>
    <w:p w:rsidR="00A25BA6" w:rsidRPr="006E7654" w:rsidRDefault="00A25BA6" w:rsidP="00A25BA6"/>
    <w:p w:rsidR="00A25BA6" w:rsidRPr="006E7654" w:rsidRDefault="00A25BA6" w:rsidP="00A25BA6">
      <w:pPr>
        <w:ind w:firstLine="709"/>
        <w:jc w:val="both"/>
        <w:rPr>
          <w:rFonts w:eastAsia="Calibri"/>
        </w:rPr>
      </w:pPr>
      <w:r>
        <w:rPr>
          <w:rFonts w:eastAsia="Calibri"/>
          <w:i/>
        </w:rPr>
        <w:t>Жеребцов И.Л.</w:t>
      </w:r>
      <w:r w:rsidRPr="006E7654">
        <w:rPr>
          <w:rFonts w:eastAsia="Calibri"/>
          <w:i/>
        </w:rPr>
        <w:t xml:space="preserve"> </w:t>
      </w:r>
      <w:r w:rsidRPr="006E7654">
        <w:rPr>
          <w:rFonts w:eastAsia="Calibri"/>
        </w:rPr>
        <w:t xml:space="preserve">– Уважаемые коллеги! Будут ли предложения о внесении изменений в повестку дня? Предложений нет. Ставлю вопрос на голосование – кто за то, чтобы утвердить повестку дня заседания Ученого совета? </w:t>
      </w:r>
    </w:p>
    <w:p w:rsidR="00A25BA6" w:rsidRPr="006E7654" w:rsidRDefault="00A25BA6" w:rsidP="00A25BA6">
      <w:pPr>
        <w:ind w:firstLine="709"/>
        <w:jc w:val="both"/>
        <w:rPr>
          <w:rFonts w:eastAsia="Calibri"/>
        </w:rPr>
      </w:pPr>
    </w:p>
    <w:p w:rsidR="00A25BA6" w:rsidRPr="006E7654" w:rsidRDefault="00A25BA6" w:rsidP="00A25BA6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A25BA6" w:rsidRPr="006E7654" w:rsidRDefault="00A25BA6" w:rsidP="00A25BA6">
      <w:pPr>
        <w:ind w:firstLine="709"/>
        <w:jc w:val="both"/>
        <w:rPr>
          <w:rFonts w:eastAsia="Calibri"/>
        </w:rPr>
      </w:pPr>
    </w:p>
    <w:p w:rsidR="00A25BA6" w:rsidRDefault="00A25BA6" w:rsidP="00A25BA6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Постановили</w:t>
      </w:r>
      <w:r w:rsidRPr="006E7654">
        <w:rPr>
          <w:rFonts w:eastAsia="Calibri"/>
        </w:rPr>
        <w:t>: Утвердить повестку дня заседания Ученого совета.</w:t>
      </w:r>
    </w:p>
    <w:p w:rsidR="00A25BA6" w:rsidRDefault="00A25BA6" w:rsidP="00A25BA6">
      <w:pPr>
        <w:ind w:firstLine="709"/>
        <w:jc w:val="both"/>
        <w:rPr>
          <w:rFonts w:eastAsia="Calibri"/>
        </w:rPr>
      </w:pPr>
    </w:p>
    <w:p w:rsidR="00A25BA6" w:rsidRDefault="00A25BA6" w:rsidP="00A25BA6">
      <w:pPr>
        <w:ind w:left="360"/>
        <w:jc w:val="both"/>
        <w:rPr>
          <w:rFonts w:eastAsia="Times New Roman"/>
          <w:color w:val="000000"/>
        </w:rPr>
      </w:pPr>
      <w:r w:rsidRPr="00A25BA6">
        <w:rPr>
          <w:b/>
          <w:u w:val="single"/>
        </w:rPr>
        <w:t>Слушали: 1.</w:t>
      </w:r>
      <w:r w:rsidRPr="006E7654">
        <w:t xml:space="preserve"> </w:t>
      </w:r>
      <w:r w:rsidRPr="00A25BA6">
        <w:rPr>
          <w:rFonts w:eastAsia="Times New Roman"/>
          <w:color w:val="000000"/>
        </w:rPr>
        <w:t xml:space="preserve">Утверждение планов полевых работ на 2021 г. </w:t>
      </w:r>
    </w:p>
    <w:p w:rsidR="006E3F85" w:rsidRDefault="006E3F85" w:rsidP="00A25BA6">
      <w:pPr>
        <w:ind w:left="360"/>
        <w:jc w:val="both"/>
        <w:rPr>
          <w:color w:val="000000"/>
        </w:rPr>
      </w:pPr>
    </w:p>
    <w:p w:rsidR="006E3F85" w:rsidRDefault="006E3F85" w:rsidP="006E3F85">
      <w:pPr>
        <w:ind w:firstLine="709"/>
        <w:jc w:val="both"/>
        <w:rPr>
          <w:color w:val="000000"/>
        </w:rPr>
      </w:pPr>
      <w:r w:rsidRPr="006E3F85">
        <w:rPr>
          <w:i/>
          <w:color w:val="000000"/>
        </w:rPr>
        <w:t>Васкул И.О.</w:t>
      </w:r>
      <w:r>
        <w:rPr>
          <w:color w:val="000000"/>
        </w:rPr>
        <w:t xml:space="preserve"> – Слово предоставляется начальникам полевых отрядов.</w:t>
      </w:r>
    </w:p>
    <w:p w:rsidR="006E3F85" w:rsidRDefault="006E3F85" w:rsidP="006E3F85">
      <w:pPr>
        <w:ind w:left="360"/>
        <w:jc w:val="both"/>
        <w:rPr>
          <w:color w:val="000000"/>
        </w:rPr>
      </w:pPr>
    </w:p>
    <w:p w:rsidR="006E3F85" w:rsidRDefault="006E3F85" w:rsidP="003D171F">
      <w:pPr>
        <w:ind w:firstLine="709"/>
        <w:jc w:val="both"/>
      </w:pPr>
      <w:proofErr w:type="spellStart"/>
      <w:r w:rsidRPr="006E3F85">
        <w:rPr>
          <w:i/>
          <w:color w:val="000000"/>
        </w:rPr>
        <w:t>Рассыхаев</w:t>
      </w:r>
      <w:proofErr w:type="spellEnd"/>
      <w:r w:rsidRPr="006E3F85">
        <w:rPr>
          <w:i/>
          <w:color w:val="000000"/>
        </w:rPr>
        <w:t xml:space="preserve"> А.Н.</w:t>
      </w:r>
      <w:r>
        <w:rPr>
          <w:color w:val="000000"/>
        </w:rPr>
        <w:t xml:space="preserve"> – Я возглавляю </w:t>
      </w:r>
      <w:proofErr w:type="spellStart"/>
      <w:r w:rsidRPr="004D15EA">
        <w:t>Корткеросск</w:t>
      </w:r>
      <w:r>
        <w:t>ий</w:t>
      </w:r>
      <w:proofErr w:type="spellEnd"/>
      <w:r w:rsidRPr="004D15EA">
        <w:t xml:space="preserve"> </w:t>
      </w:r>
      <w:r>
        <w:t>ф</w:t>
      </w:r>
      <w:r>
        <w:rPr>
          <w:bCs/>
        </w:rPr>
        <w:t>ольклорный отряд.</w:t>
      </w:r>
      <w:r w:rsidRPr="006E3F85">
        <w:rPr>
          <w:b/>
        </w:rPr>
        <w:t xml:space="preserve"> </w:t>
      </w:r>
      <w:r w:rsidRPr="006E3F85">
        <w:t>Район работ:</w:t>
      </w:r>
      <w:r w:rsidRPr="00A94487">
        <w:t xml:space="preserve"> </w:t>
      </w:r>
      <w:proofErr w:type="spellStart"/>
      <w:r w:rsidRPr="004D15EA">
        <w:t>Корткеросский</w:t>
      </w:r>
      <w:proofErr w:type="spellEnd"/>
      <w:r w:rsidRPr="00A94487">
        <w:t xml:space="preserve"> </w:t>
      </w:r>
      <w:r w:rsidRPr="004D15EA">
        <w:rPr>
          <w:bCs/>
        </w:rPr>
        <w:t>район Республики Коми.</w:t>
      </w:r>
      <w:r>
        <w:rPr>
          <w:bCs/>
        </w:rPr>
        <w:t xml:space="preserve"> </w:t>
      </w:r>
      <w:r w:rsidRPr="006E3F85">
        <w:t>Сроки работ:</w:t>
      </w:r>
      <w:r w:rsidRPr="00C661FA">
        <w:t xml:space="preserve"> </w:t>
      </w:r>
      <w:r>
        <w:t xml:space="preserve"> </w:t>
      </w:r>
      <w:r w:rsidR="003D171F">
        <w:t>1</w:t>
      </w:r>
      <w:r w:rsidR="003D171F" w:rsidRPr="004D15EA">
        <w:t>–</w:t>
      </w:r>
      <w:r w:rsidRPr="006E3F85">
        <w:t>7</w:t>
      </w:r>
      <w:r>
        <w:t xml:space="preserve"> </w:t>
      </w:r>
      <w:r w:rsidRPr="00D7073D">
        <w:t xml:space="preserve"> </w:t>
      </w:r>
      <w:r>
        <w:t xml:space="preserve">июня </w:t>
      </w:r>
      <w:r w:rsidRPr="004D15EA">
        <w:rPr>
          <w:bCs/>
        </w:rPr>
        <w:t>20</w:t>
      </w:r>
      <w:r>
        <w:rPr>
          <w:bCs/>
        </w:rPr>
        <w:t>2</w:t>
      </w:r>
      <w:r w:rsidRPr="006E3F85">
        <w:rPr>
          <w:bCs/>
        </w:rPr>
        <w:t>1</w:t>
      </w:r>
      <w:r w:rsidRPr="004D15EA">
        <w:rPr>
          <w:bCs/>
        </w:rPr>
        <w:t xml:space="preserve"> года.</w:t>
      </w:r>
      <w:r>
        <w:rPr>
          <w:bCs/>
        </w:rPr>
        <w:t xml:space="preserve"> </w:t>
      </w:r>
      <w:proofErr w:type="gramStart"/>
      <w:r w:rsidRPr="006E3F85">
        <w:rPr>
          <w:bCs/>
        </w:rPr>
        <w:t>Количество участников:</w:t>
      </w:r>
      <w:r w:rsidRPr="006E3F85">
        <w:t xml:space="preserve"> </w:t>
      </w:r>
      <w:r>
        <w:t xml:space="preserve">1 – </w:t>
      </w:r>
      <w:proofErr w:type="spellStart"/>
      <w:r>
        <w:t>нач</w:t>
      </w:r>
      <w:proofErr w:type="spellEnd"/>
      <w:r>
        <w:t>., 1 н.с</w:t>
      </w:r>
      <w:r w:rsidRPr="004D15EA">
        <w:t>.</w:t>
      </w:r>
      <w:r>
        <w:t xml:space="preserve"> </w:t>
      </w:r>
      <w:r w:rsidRPr="006E3F85">
        <w:rPr>
          <w:bCs/>
        </w:rPr>
        <w:t>Участники экспедиции:</w:t>
      </w:r>
      <w:proofErr w:type="gramEnd"/>
      <w:r>
        <w:rPr>
          <w:bCs/>
        </w:rPr>
        <w:t xml:space="preserve"> </w:t>
      </w:r>
      <w:proofErr w:type="spellStart"/>
      <w:r w:rsidRPr="004D15EA">
        <w:t>Рассыхаев</w:t>
      </w:r>
      <w:proofErr w:type="spellEnd"/>
      <w:r w:rsidRPr="004D15EA">
        <w:t xml:space="preserve"> А.Н. – начальник экспедиции</w:t>
      </w:r>
      <w:r>
        <w:t xml:space="preserve">, с.н.с. сектора фольклора, </w:t>
      </w:r>
      <w:proofErr w:type="spellStart"/>
      <w:r>
        <w:t>к</w:t>
      </w:r>
      <w:proofErr w:type="gramStart"/>
      <w:r>
        <w:t>.ф</w:t>
      </w:r>
      <w:proofErr w:type="gramEnd"/>
      <w:r>
        <w:t>илол.н</w:t>
      </w:r>
      <w:proofErr w:type="spellEnd"/>
      <w:r>
        <w:t>.</w:t>
      </w:r>
      <w:r w:rsidRPr="004D15EA">
        <w:t>;</w:t>
      </w:r>
      <w:r>
        <w:t xml:space="preserve"> </w:t>
      </w:r>
      <w:r w:rsidRPr="004D15EA">
        <w:t>Лобанова Л.С. – н.с. сектора фольклора</w:t>
      </w:r>
      <w:r>
        <w:t xml:space="preserve">. Наш полевой отряд </w:t>
      </w:r>
      <w:r>
        <w:rPr>
          <w:bCs/>
        </w:rPr>
        <w:t>планирует провести в ближайшие годы полевые исс</w:t>
      </w:r>
      <w:r w:rsidRPr="004D15EA">
        <w:t>ледовани</w:t>
      </w:r>
      <w:r>
        <w:t>я</w:t>
      </w:r>
      <w:r w:rsidRPr="004D15EA">
        <w:t xml:space="preserve"> </w:t>
      </w:r>
      <w:r>
        <w:t xml:space="preserve">в </w:t>
      </w:r>
      <w:proofErr w:type="spellStart"/>
      <w:r w:rsidRPr="004D15EA">
        <w:t>Корткеросск</w:t>
      </w:r>
      <w:r>
        <w:t>ом</w:t>
      </w:r>
      <w:proofErr w:type="spellEnd"/>
      <w:r>
        <w:t xml:space="preserve"> районе</w:t>
      </w:r>
      <w:r w:rsidRPr="004D15EA">
        <w:t xml:space="preserve"> Республики Коми</w:t>
      </w:r>
      <w:r>
        <w:t xml:space="preserve"> в ряде населенных пунктов, примыкающих к локальной традиции </w:t>
      </w:r>
      <w:proofErr w:type="spellStart"/>
      <w:r>
        <w:t>вишерских</w:t>
      </w:r>
      <w:proofErr w:type="spellEnd"/>
      <w:r>
        <w:t xml:space="preserve"> коми, изучение которой начато группой </w:t>
      </w:r>
      <w:r w:rsidRPr="004D15EA">
        <w:t>сотрудник</w:t>
      </w:r>
      <w:r>
        <w:t>ов</w:t>
      </w:r>
      <w:r w:rsidRPr="004D15EA">
        <w:t xml:space="preserve"> сектора фольклора в 2012</w:t>
      </w:r>
      <w:r>
        <w:t xml:space="preserve"> </w:t>
      </w:r>
      <w:r w:rsidRPr="004D15EA">
        <w:t>г</w:t>
      </w:r>
      <w:r>
        <w:t>.</w:t>
      </w:r>
      <w:r w:rsidRPr="004D15EA">
        <w:t xml:space="preserve"> </w:t>
      </w:r>
      <w:r>
        <w:t xml:space="preserve">Выбор этого ареала продиктован необходимостью сбора материала по устной </w:t>
      </w:r>
      <w:proofErr w:type="spellStart"/>
      <w:r>
        <w:t>несказочной</w:t>
      </w:r>
      <w:proofErr w:type="spellEnd"/>
      <w:r>
        <w:t xml:space="preserve"> прозе вычегодских коми</w:t>
      </w:r>
      <w:r w:rsidRPr="00B5626F">
        <w:t xml:space="preserve"> </w:t>
      </w:r>
      <w:r>
        <w:t xml:space="preserve">и сравнения с </w:t>
      </w:r>
      <w:proofErr w:type="spellStart"/>
      <w:r>
        <w:t>вишерской</w:t>
      </w:r>
      <w:proofErr w:type="spellEnd"/>
      <w:r>
        <w:t xml:space="preserve"> традицией. В 202</w:t>
      </w:r>
      <w:r w:rsidRPr="00DE7C13">
        <w:t>1</w:t>
      </w:r>
      <w:r>
        <w:t xml:space="preserve"> г. работы будут проведены в селе </w:t>
      </w:r>
      <w:proofErr w:type="spellStart"/>
      <w:r>
        <w:t>Маджа</w:t>
      </w:r>
      <w:proofErr w:type="spellEnd"/>
      <w:r>
        <w:t xml:space="preserve"> и пос. Приозерный, в который переселилась часть жителей закрывшихся лесозаготовительных поселков </w:t>
      </w:r>
      <w:proofErr w:type="spellStart"/>
      <w:r>
        <w:t>Нившерского</w:t>
      </w:r>
      <w:proofErr w:type="spellEnd"/>
      <w:r>
        <w:t xml:space="preserve"> сельсовета в 1960–1970-ые гг. (</w:t>
      </w:r>
      <w:proofErr w:type="spellStart"/>
      <w:r>
        <w:t>Педеёль</w:t>
      </w:r>
      <w:proofErr w:type="spellEnd"/>
      <w:r>
        <w:t xml:space="preserve">, Боровой, и др.). </w:t>
      </w:r>
      <w:r w:rsidRPr="006E3F85">
        <w:rPr>
          <w:bCs/>
        </w:rPr>
        <w:t>Цель</w:t>
      </w:r>
      <w:r w:rsidRPr="002653E3">
        <w:rPr>
          <w:bCs/>
        </w:rPr>
        <w:t xml:space="preserve"> </w:t>
      </w:r>
      <w:r w:rsidRPr="009512CE">
        <w:rPr>
          <w:bCs/>
        </w:rPr>
        <w:t>проведения</w:t>
      </w:r>
      <w:r w:rsidRPr="002653E3">
        <w:rPr>
          <w:bCs/>
        </w:rPr>
        <w:t xml:space="preserve"> </w:t>
      </w:r>
      <w:r>
        <w:rPr>
          <w:bCs/>
        </w:rPr>
        <w:t xml:space="preserve">экспедиции </w:t>
      </w:r>
      <w:r>
        <w:t>–</w:t>
      </w:r>
      <w:r w:rsidRPr="004D15EA">
        <w:t xml:space="preserve"> </w:t>
      </w:r>
      <w:r>
        <w:t>фиксация полевого фольклорного материала путем</w:t>
      </w:r>
      <w:r w:rsidRPr="0083707F">
        <w:t xml:space="preserve"> </w:t>
      </w:r>
      <w:r>
        <w:t xml:space="preserve">интервьюирования информантов преимущественно по устной </w:t>
      </w:r>
      <w:proofErr w:type="spellStart"/>
      <w:r>
        <w:t>несказочной</w:t>
      </w:r>
      <w:proofErr w:type="spellEnd"/>
      <w:r>
        <w:t xml:space="preserve"> прозе коми. </w:t>
      </w:r>
      <w:r w:rsidRPr="004D15EA">
        <w:t xml:space="preserve">Интервью с информантами </w:t>
      </w:r>
      <w:r>
        <w:t xml:space="preserve">будут </w:t>
      </w:r>
      <w:r w:rsidRPr="004D15EA">
        <w:t>за</w:t>
      </w:r>
      <w:r>
        <w:t>ф</w:t>
      </w:r>
      <w:r w:rsidRPr="004D15EA">
        <w:t>и</w:t>
      </w:r>
      <w:r>
        <w:t>к</w:t>
      </w:r>
      <w:r w:rsidRPr="004D15EA">
        <w:t>с</w:t>
      </w:r>
      <w:r>
        <w:t>иро</w:t>
      </w:r>
      <w:r w:rsidRPr="004D15EA">
        <w:t>ва</w:t>
      </w:r>
      <w:r>
        <w:t>ны</w:t>
      </w:r>
      <w:r w:rsidRPr="004D15EA">
        <w:t xml:space="preserve"> на цифровые диктофоны и цифровую видеокамеру.</w:t>
      </w:r>
      <w:r>
        <w:t xml:space="preserve"> Экспедиция проводится </w:t>
      </w:r>
      <w:r w:rsidRPr="004D15EA">
        <w:t>по плановой теме сектора «</w:t>
      </w:r>
      <w:r w:rsidRPr="001D7F2E">
        <w:t>Поэтики фольклора народов Европей</w:t>
      </w:r>
      <w:r>
        <w:t>ского Север</w:t>
      </w:r>
      <w:r w:rsidRPr="001D7F2E">
        <w:t>а России</w:t>
      </w:r>
      <w:r>
        <w:t xml:space="preserve"> в синхронии и диахронии</w:t>
      </w:r>
      <w:r w:rsidRPr="004D15EA">
        <w:t>»</w:t>
      </w:r>
      <w:r>
        <w:t>, ф</w:t>
      </w:r>
      <w:r w:rsidRPr="004D15EA">
        <w:t>инансир</w:t>
      </w:r>
      <w:r>
        <w:t xml:space="preserve">уется </w:t>
      </w:r>
      <w:r w:rsidRPr="004D15EA">
        <w:t>за счет бюджетных средств Института языка, литературы и истории Коми НЦ</w:t>
      </w:r>
      <w:r>
        <w:t xml:space="preserve"> УрО РАН</w:t>
      </w:r>
      <w:r w:rsidRPr="004D15EA">
        <w:t>.</w:t>
      </w:r>
    </w:p>
    <w:p w:rsidR="006E3F85" w:rsidRDefault="006E3F85" w:rsidP="006E3F85">
      <w:pPr>
        <w:ind w:firstLine="709"/>
        <w:jc w:val="both"/>
      </w:pPr>
    </w:p>
    <w:p w:rsidR="006E3F85" w:rsidRDefault="006E3F85" w:rsidP="006E3F85">
      <w:pPr>
        <w:ind w:firstLine="709"/>
        <w:jc w:val="both"/>
        <w:rPr>
          <w:color w:val="000000"/>
        </w:rPr>
      </w:pPr>
      <w:r w:rsidRPr="006E3F85">
        <w:rPr>
          <w:i/>
          <w:color w:val="000000"/>
        </w:rPr>
        <w:t>Васкул И.О.</w:t>
      </w:r>
      <w:r>
        <w:rPr>
          <w:color w:val="000000"/>
        </w:rPr>
        <w:t xml:space="preserve"> – Есть ли вопросы к Алексею Николаевичу</w:t>
      </w:r>
      <w:r w:rsidR="00CD1F0E">
        <w:rPr>
          <w:color w:val="000000"/>
        </w:rPr>
        <w:t>?</w:t>
      </w:r>
      <w:r>
        <w:rPr>
          <w:color w:val="000000"/>
        </w:rPr>
        <w:t xml:space="preserve"> Если вопросов нет, переходим к следующему отряду. </w:t>
      </w:r>
    </w:p>
    <w:p w:rsidR="006E3F85" w:rsidRDefault="006E3F85" w:rsidP="006E3F85">
      <w:pPr>
        <w:ind w:firstLine="709"/>
        <w:jc w:val="both"/>
        <w:rPr>
          <w:color w:val="000000"/>
        </w:rPr>
      </w:pPr>
    </w:p>
    <w:p w:rsidR="006E3F85" w:rsidRDefault="006E3F85" w:rsidP="00CD1F0E">
      <w:pPr>
        <w:ind w:firstLine="709"/>
        <w:jc w:val="both"/>
      </w:pPr>
      <w:r w:rsidRPr="006E3F85">
        <w:rPr>
          <w:i/>
          <w:color w:val="000000"/>
        </w:rPr>
        <w:t xml:space="preserve">Крашенинникова Ю.А. </w:t>
      </w:r>
      <w:r>
        <w:rPr>
          <w:color w:val="000000"/>
        </w:rPr>
        <w:t xml:space="preserve">– </w:t>
      </w:r>
      <w:r w:rsidR="00CD1F0E">
        <w:rPr>
          <w:color w:val="000000"/>
        </w:rPr>
        <w:t xml:space="preserve">Наш отряд планирует проводить полевые работы в </w:t>
      </w:r>
      <w:proofErr w:type="spellStart"/>
      <w:r w:rsidR="00CD1F0E" w:rsidRPr="00D215D6">
        <w:t>Койгородск</w:t>
      </w:r>
      <w:r w:rsidR="00CD1F0E">
        <w:t>ом</w:t>
      </w:r>
      <w:proofErr w:type="spellEnd"/>
      <w:r w:rsidR="00CD1F0E" w:rsidRPr="00D215D6">
        <w:t>,</w:t>
      </w:r>
      <w:r w:rsidR="00CD1F0E" w:rsidRPr="00D215D6">
        <w:rPr>
          <w:b/>
        </w:rPr>
        <w:t xml:space="preserve"> </w:t>
      </w:r>
      <w:proofErr w:type="spellStart"/>
      <w:r w:rsidR="00CD1F0E" w:rsidRPr="00D215D6">
        <w:rPr>
          <w:bCs/>
        </w:rPr>
        <w:t>Сыктывдинск</w:t>
      </w:r>
      <w:r w:rsidR="00CD1F0E">
        <w:rPr>
          <w:bCs/>
        </w:rPr>
        <w:t>ом</w:t>
      </w:r>
      <w:proofErr w:type="spellEnd"/>
      <w:r w:rsidR="00CD1F0E">
        <w:rPr>
          <w:bCs/>
        </w:rPr>
        <w:t xml:space="preserve"> районах</w:t>
      </w:r>
      <w:r w:rsidR="00CD1F0E" w:rsidRPr="00D215D6">
        <w:rPr>
          <w:bCs/>
        </w:rPr>
        <w:t xml:space="preserve"> РК</w:t>
      </w:r>
      <w:r w:rsidR="00CD1F0E">
        <w:rPr>
          <w:bCs/>
        </w:rPr>
        <w:t xml:space="preserve">. </w:t>
      </w:r>
      <w:r w:rsidR="00CD1F0E" w:rsidRPr="00CD1F0E">
        <w:t>Сроки работ:</w:t>
      </w:r>
      <w:r w:rsidR="00CD1F0E" w:rsidRPr="00D215D6">
        <w:rPr>
          <w:b/>
        </w:rPr>
        <w:t xml:space="preserve"> </w:t>
      </w:r>
      <w:r w:rsidR="00CD1F0E" w:rsidRPr="00D215D6">
        <w:t xml:space="preserve">17-30 июня </w:t>
      </w:r>
      <w:r w:rsidR="00CD1F0E" w:rsidRPr="00D215D6">
        <w:rPr>
          <w:bCs/>
        </w:rPr>
        <w:t>2021 г.</w:t>
      </w:r>
      <w:r w:rsidR="00CD1F0E">
        <w:rPr>
          <w:bCs/>
        </w:rPr>
        <w:t xml:space="preserve"> </w:t>
      </w:r>
      <w:r w:rsidR="00CD1F0E" w:rsidRPr="00CD1F0E">
        <w:rPr>
          <w:bCs/>
        </w:rPr>
        <w:t>Количество участников:</w:t>
      </w:r>
      <w:r w:rsidR="00CD1F0E" w:rsidRPr="00D215D6">
        <w:t xml:space="preserve"> 1 – нач</w:t>
      </w:r>
      <w:r w:rsidR="00CD1F0E">
        <w:t>альник</w:t>
      </w:r>
      <w:r w:rsidR="00CD1F0E" w:rsidRPr="00D215D6">
        <w:t>, 1 – лаборант</w:t>
      </w:r>
      <w:r w:rsidR="00CD1F0E">
        <w:t xml:space="preserve">, </w:t>
      </w:r>
      <w:r w:rsidR="00CD1F0E" w:rsidRPr="00CD1F0E">
        <w:t>у</w:t>
      </w:r>
      <w:r w:rsidR="00CD1F0E" w:rsidRPr="00CD1F0E">
        <w:rPr>
          <w:bCs/>
        </w:rPr>
        <w:t>частники экспедиции:</w:t>
      </w:r>
      <w:r w:rsidR="00CD1F0E">
        <w:rPr>
          <w:bCs/>
        </w:rPr>
        <w:t xml:space="preserve"> </w:t>
      </w:r>
      <w:r w:rsidR="00CD1F0E" w:rsidRPr="00D215D6">
        <w:t>Ю.А. Крашенинникова – начальник экспедиции</w:t>
      </w:r>
      <w:r w:rsidR="00CD1F0E">
        <w:t>, зав.</w:t>
      </w:r>
      <w:r w:rsidR="00902E2B">
        <w:t xml:space="preserve"> </w:t>
      </w:r>
      <w:r w:rsidR="00CD1F0E">
        <w:t xml:space="preserve">сектором фольклора, </w:t>
      </w:r>
      <w:r w:rsidR="00CD1F0E" w:rsidRPr="00D215D6">
        <w:t xml:space="preserve">С.Г. Низовцева – </w:t>
      </w:r>
      <w:r w:rsidR="00CD1F0E">
        <w:t xml:space="preserve">лаборант, </w:t>
      </w:r>
      <w:proofErr w:type="gramStart"/>
      <w:r w:rsidR="00CD1F0E" w:rsidRPr="00D215D6">
        <w:t>н</w:t>
      </w:r>
      <w:proofErr w:type="gramEnd"/>
      <w:r w:rsidR="00CD1F0E" w:rsidRPr="00D215D6">
        <w:t>.</w:t>
      </w:r>
      <w:proofErr w:type="gramStart"/>
      <w:r w:rsidR="00CD1F0E" w:rsidRPr="00D215D6">
        <w:t>с</w:t>
      </w:r>
      <w:proofErr w:type="gramEnd"/>
      <w:r w:rsidR="00CD1F0E" w:rsidRPr="00D215D6">
        <w:t>.</w:t>
      </w:r>
      <w:r w:rsidR="00CD1F0E">
        <w:t xml:space="preserve"> сектора фольклора. </w:t>
      </w:r>
      <w:r w:rsidR="00CD1F0E" w:rsidRPr="00D215D6">
        <w:t>Финансирование исследований проводится за счет бюджетных средств Института.</w:t>
      </w:r>
      <w:r w:rsidR="00CD1F0E">
        <w:t xml:space="preserve"> </w:t>
      </w:r>
      <w:r w:rsidRPr="00CD1F0E">
        <w:rPr>
          <w:bCs/>
        </w:rPr>
        <w:t>Задача исследования:</w:t>
      </w:r>
      <w:r w:rsidRPr="00D215D6">
        <w:t xml:space="preserve"> сбор фольклорно-этнографических материалов в населенных пунктах </w:t>
      </w:r>
      <w:proofErr w:type="spellStart"/>
      <w:r w:rsidRPr="00D215D6">
        <w:t>Сыктывдинского</w:t>
      </w:r>
      <w:proofErr w:type="spellEnd"/>
      <w:r w:rsidRPr="00D215D6">
        <w:t xml:space="preserve"> и </w:t>
      </w:r>
      <w:proofErr w:type="spellStart"/>
      <w:r w:rsidRPr="00D215D6">
        <w:t>Койгородского</w:t>
      </w:r>
      <w:proofErr w:type="spellEnd"/>
      <w:r w:rsidRPr="00D215D6">
        <w:t xml:space="preserve"> районов Республики Коми по плановой теме сектора «Поэтика фольклора народов Европейского Севера России в синхронии и диахронии» (раздел «Фольклорная культура русского населения Республики Коми»). Планируется проведение работ в заводских поселениях Нювчим, </w:t>
      </w:r>
      <w:proofErr w:type="spellStart"/>
      <w:r w:rsidRPr="00D215D6">
        <w:t>Кажым</w:t>
      </w:r>
      <w:proofErr w:type="spellEnd"/>
      <w:r w:rsidRPr="00D215D6">
        <w:t xml:space="preserve">, </w:t>
      </w:r>
      <w:proofErr w:type="spellStart"/>
      <w:r w:rsidRPr="00D215D6">
        <w:t>Нючпас</w:t>
      </w:r>
      <w:proofErr w:type="spellEnd"/>
      <w:r w:rsidRPr="00D215D6">
        <w:t xml:space="preserve">. Данное полевое исследование является продолжением работ, начатых сотрудниками сектора в 2008 году и направленных на комплексное изучение фольклорной культуры и локальных традиций, сформированных русскими переселенцами в </w:t>
      </w:r>
      <w:proofErr w:type="spellStart"/>
      <w:r w:rsidRPr="00D215D6">
        <w:t>иноэтничном</w:t>
      </w:r>
      <w:proofErr w:type="spellEnd"/>
      <w:r w:rsidRPr="00D215D6">
        <w:t xml:space="preserve"> окружении.</w:t>
      </w:r>
      <w:r w:rsidR="00CD1F0E">
        <w:t xml:space="preserve"> </w:t>
      </w:r>
      <w:r w:rsidRPr="00CD1F0E">
        <w:rPr>
          <w:bCs/>
        </w:rPr>
        <w:t>Цель работ:</w:t>
      </w:r>
      <w:r w:rsidRPr="00D215D6">
        <w:t xml:space="preserve"> фиксация нового фольклорного материала </w:t>
      </w:r>
      <w:r>
        <w:t>для</w:t>
      </w:r>
      <w:r w:rsidRPr="00D215D6">
        <w:t xml:space="preserve"> сопоставления его с имеющимися данными и выявления динамических изменений в местной фольклорной культуре, уточнение </w:t>
      </w:r>
      <w:r>
        <w:t xml:space="preserve">и дополнение </w:t>
      </w:r>
      <w:r w:rsidRPr="00D215D6">
        <w:t xml:space="preserve">имеющихся </w:t>
      </w:r>
      <w:r>
        <w:t>сведений</w:t>
      </w:r>
      <w:r w:rsidRPr="00D215D6">
        <w:t xml:space="preserve">. Отдельной задачей экспедиции является пополнение фотографического фонда фотографиями, в том числе, из личных коллекций информантов. </w:t>
      </w:r>
      <w:proofErr w:type="gramStart"/>
      <w:r w:rsidRPr="00D215D6">
        <w:t xml:space="preserve">Члены экспедиции видят своей целью фиксировать фольклорно-этнографические материалы, касающиеся всех аспектов духовной культуры русских, поскольку подобные наблюдения ценны в плане взаимодействия и взаимовлияния культур и позволят говорить о духовно-эстетических </w:t>
      </w:r>
      <w:r w:rsidRPr="00D215D6">
        <w:lastRenderedPageBreak/>
        <w:t>приоритетах, специфике жанровой системы и трансформации ее структуре, характере и уровнях взаимодействия коми и русской фольклорных традиций, степени ассимиляции, а также сохранности материнской культуры переселенцев.</w:t>
      </w:r>
      <w:proofErr w:type="gramEnd"/>
    </w:p>
    <w:p w:rsidR="00CD1F0E" w:rsidRPr="00D215D6" w:rsidRDefault="00CD1F0E" w:rsidP="00CD1F0E">
      <w:pPr>
        <w:ind w:firstLine="709"/>
        <w:jc w:val="both"/>
      </w:pPr>
    </w:p>
    <w:p w:rsidR="00CD1F0E" w:rsidRDefault="00CD1F0E" w:rsidP="00CD1F0E">
      <w:pPr>
        <w:ind w:firstLine="709"/>
        <w:jc w:val="both"/>
        <w:rPr>
          <w:color w:val="000000"/>
        </w:rPr>
      </w:pPr>
      <w:r w:rsidRPr="006E3F85">
        <w:rPr>
          <w:i/>
          <w:color w:val="000000"/>
        </w:rPr>
        <w:t>Васкул И.О.</w:t>
      </w:r>
      <w:r>
        <w:rPr>
          <w:color w:val="000000"/>
        </w:rPr>
        <w:t xml:space="preserve"> – Будут ли вопросы к Юлии Андреевне? Если вопросов нет, переходим к следующему отряду. </w:t>
      </w:r>
    </w:p>
    <w:p w:rsidR="00E53D68" w:rsidRDefault="003D171F"/>
    <w:p w:rsidR="00CD1F0E" w:rsidRDefault="00CD1F0E" w:rsidP="00CD1F0E">
      <w:pPr>
        <w:ind w:firstLine="709"/>
        <w:jc w:val="both"/>
      </w:pPr>
      <w:r w:rsidRPr="00CD1F0E">
        <w:rPr>
          <w:i/>
        </w:rPr>
        <w:t xml:space="preserve">Шабаев Ю.П. </w:t>
      </w:r>
      <w:r>
        <w:t xml:space="preserve">– </w:t>
      </w:r>
      <w:proofErr w:type="gramStart"/>
      <w:r>
        <w:t>н</w:t>
      </w:r>
      <w:proofErr w:type="gramEnd"/>
      <w:r>
        <w:t>.</w:t>
      </w:r>
      <w:proofErr w:type="gramStart"/>
      <w:r>
        <w:t>с</w:t>
      </w:r>
      <w:proofErr w:type="gramEnd"/>
      <w:r>
        <w:t xml:space="preserve">. сектора этнографии Ю.И. Бойко планирует выехать в </w:t>
      </w:r>
      <w:proofErr w:type="spellStart"/>
      <w:r>
        <w:t>Прилузкий</w:t>
      </w:r>
      <w:proofErr w:type="spellEnd"/>
      <w:r>
        <w:t xml:space="preserve"> район Р</w:t>
      </w:r>
      <w:r w:rsidR="00902E2B">
        <w:t xml:space="preserve">еспублики </w:t>
      </w:r>
      <w:r>
        <w:t>К</w:t>
      </w:r>
      <w:r w:rsidR="00902E2B">
        <w:t>оми</w:t>
      </w:r>
      <w:r>
        <w:t>, в полевых исследованиях она будет делать упор на исследование</w:t>
      </w:r>
      <w:r w:rsidR="00902E2B">
        <w:t xml:space="preserve"> традиций</w:t>
      </w:r>
      <w:r>
        <w:t xml:space="preserve"> советского периода, как </w:t>
      </w:r>
      <w:r w:rsidR="00902E2B">
        <w:t xml:space="preserve">историческая память о </w:t>
      </w:r>
      <w:r>
        <w:t>советск</w:t>
      </w:r>
      <w:r w:rsidR="00902E2B">
        <w:t>ой</w:t>
      </w:r>
      <w:r>
        <w:t xml:space="preserve"> </w:t>
      </w:r>
      <w:r w:rsidR="00902E2B">
        <w:t>эпохе</w:t>
      </w:r>
      <w:r>
        <w:t xml:space="preserve"> </w:t>
      </w:r>
      <w:r w:rsidR="00902E2B">
        <w:t>отразилась в сознании современников</w:t>
      </w:r>
      <w:r>
        <w:t xml:space="preserve">.  </w:t>
      </w:r>
    </w:p>
    <w:p w:rsidR="00CD1F0E" w:rsidRDefault="00CD1F0E" w:rsidP="00CD1F0E">
      <w:pPr>
        <w:ind w:firstLine="709"/>
        <w:jc w:val="both"/>
      </w:pPr>
    </w:p>
    <w:p w:rsidR="00D01EC4" w:rsidRDefault="00CD1F0E" w:rsidP="00D01EC4">
      <w:pPr>
        <w:ind w:firstLine="709"/>
        <w:jc w:val="both"/>
      </w:pPr>
      <w:r w:rsidRPr="00CD1F0E">
        <w:rPr>
          <w:i/>
        </w:rPr>
        <w:t>Сажина С.А</w:t>
      </w:r>
      <w:r>
        <w:t>. –</w:t>
      </w:r>
      <w:r w:rsidR="00902E2B">
        <w:t xml:space="preserve"> </w:t>
      </w:r>
      <w:proofErr w:type="spellStart"/>
      <w:r w:rsidR="00D01EC4" w:rsidRPr="00D01EC4">
        <w:t>Лингвоэтнографической</w:t>
      </w:r>
      <w:proofErr w:type="spellEnd"/>
      <w:r w:rsidR="00D01EC4" w:rsidRPr="00D01EC4">
        <w:t xml:space="preserve"> </w:t>
      </w:r>
      <w:r w:rsidR="00D01EC4">
        <w:t xml:space="preserve">полевой отряд планирует проводить экспедиции </w:t>
      </w:r>
      <w:r w:rsidR="00D01EC4" w:rsidRPr="00D01EC4">
        <w:t xml:space="preserve">в </w:t>
      </w:r>
      <w:proofErr w:type="spellStart"/>
      <w:r w:rsidR="00D01EC4" w:rsidRPr="00D01EC4">
        <w:t>Кудымкарск</w:t>
      </w:r>
      <w:r w:rsidR="00D01EC4">
        <w:t>ом</w:t>
      </w:r>
      <w:proofErr w:type="spellEnd"/>
      <w:r w:rsidR="00D01EC4">
        <w:t xml:space="preserve"> </w:t>
      </w:r>
      <w:r w:rsidR="00D01EC4" w:rsidRPr="00D01EC4">
        <w:t xml:space="preserve">и </w:t>
      </w:r>
      <w:proofErr w:type="spellStart"/>
      <w:r w:rsidR="00D01EC4" w:rsidRPr="00D01EC4">
        <w:t>Юсьвинск</w:t>
      </w:r>
      <w:r w:rsidR="00D01EC4">
        <w:t>ом</w:t>
      </w:r>
      <w:proofErr w:type="spellEnd"/>
      <w:r w:rsidR="00D01EC4">
        <w:t xml:space="preserve"> районах</w:t>
      </w:r>
      <w:r w:rsidR="00D01EC4" w:rsidRPr="00D01EC4">
        <w:t xml:space="preserve"> Коми-Пермяцкого округа</w:t>
      </w:r>
      <w:r w:rsidR="00D01EC4">
        <w:t xml:space="preserve">. Сроки проведения: </w:t>
      </w:r>
      <w:r w:rsidR="00D01EC4" w:rsidRPr="00D01EC4">
        <w:t>21 июня – 30 июня 2021 г.</w:t>
      </w:r>
      <w:r w:rsidR="00D01EC4">
        <w:t xml:space="preserve"> Состав отряда: начальник экспедиции с.н.с. сектора языка Федосеева Е.Н., лаборанты – зав. сектором языка С.А. Сажина, с.н</w:t>
      </w:r>
      <w:proofErr w:type="gramStart"/>
      <w:r w:rsidR="00D01EC4">
        <w:t>.с</w:t>
      </w:r>
      <w:proofErr w:type="gramEnd"/>
      <w:r w:rsidR="00D01EC4">
        <w:t xml:space="preserve"> сектора этнографии В.В. Власова, г.н.с. сектора языка Г.В. Федюнева. Цель экспедиции: Сбор материала по </w:t>
      </w:r>
      <w:proofErr w:type="spellStart"/>
      <w:r w:rsidR="00D01EC4">
        <w:t>нердвинскому</w:t>
      </w:r>
      <w:proofErr w:type="spellEnd"/>
      <w:r w:rsidR="00D01EC4">
        <w:t xml:space="preserve">, </w:t>
      </w:r>
      <w:proofErr w:type="spellStart"/>
      <w:r w:rsidR="00D01EC4">
        <w:t>нижнеиньвенскому</w:t>
      </w:r>
      <w:proofErr w:type="spellEnd"/>
      <w:r w:rsidR="00D01EC4">
        <w:t xml:space="preserve"> и </w:t>
      </w:r>
      <w:proofErr w:type="spellStart"/>
      <w:r w:rsidR="00D01EC4">
        <w:t>кудымкарско-иньвенскому</w:t>
      </w:r>
      <w:proofErr w:type="spellEnd"/>
      <w:r w:rsidR="00D01EC4">
        <w:t xml:space="preserve"> диалектам коми-пермяцкого языка. </w:t>
      </w:r>
      <w:proofErr w:type="spellStart"/>
      <w:r w:rsidR="00D01EC4">
        <w:t>Нердвинский</w:t>
      </w:r>
      <w:proofErr w:type="spellEnd"/>
      <w:r w:rsidR="00D01EC4">
        <w:t xml:space="preserve"> диалект коми-пермяцкого языка остается наименее исследованным на сегодняшний день. Между тем, количество носителей данного идиома неуклонно сокращается. В связи с этим существует крайняя необходимость в фиксации языковых особенностей данной разновидности, а также особенностей традиционной культуры. Что касается </w:t>
      </w:r>
      <w:proofErr w:type="spellStart"/>
      <w:r w:rsidR="00D01EC4">
        <w:t>нижнеиньвенского</w:t>
      </w:r>
      <w:proofErr w:type="spellEnd"/>
      <w:r w:rsidR="00D01EC4">
        <w:t xml:space="preserve"> и </w:t>
      </w:r>
      <w:proofErr w:type="spellStart"/>
      <w:r w:rsidR="00D01EC4">
        <w:t>кудымкарско-иньвенского</w:t>
      </w:r>
      <w:proofErr w:type="spellEnd"/>
      <w:r w:rsidR="00D01EC4">
        <w:t xml:space="preserve"> диалектов, то необходимо выяснить их границы, определить примерное количество носителей, а также записать на цифровые носители образцы речи.</w:t>
      </w:r>
      <w:r w:rsidR="00D01EC4" w:rsidRPr="00D01EC4">
        <w:t xml:space="preserve"> </w:t>
      </w:r>
      <w:r w:rsidR="00D01EC4">
        <w:t xml:space="preserve">Вид транспорта: микроавтобус Коми НЦ (в том числе разъезды на месте). Возникают </w:t>
      </w:r>
      <w:r w:rsidR="00902E2B">
        <w:t>две</w:t>
      </w:r>
      <w:r w:rsidR="00D01EC4">
        <w:t xml:space="preserve"> проблемы: примет ли нас Пермский край из </w:t>
      </w:r>
      <w:proofErr w:type="spellStart"/>
      <w:r w:rsidR="00D01EC4">
        <w:t>короновирусной</w:t>
      </w:r>
      <w:proofErr w:type="spellEnd"/>
      <w:r w:rsidR="00D01EC4">
        <w:t xml:space="preserve"> ситуации и будет ли транспорт от КНЦ.</w:t>
      </w:r>
    </w:p>
    <w:p w:rsidR="00D01EC4" w:rsidRDefault="00D01EC4" w:rsidP="00D01EC4">
      <w:pPr>
        <w:ind w:firstLine="709"/>
        <w:jc w:val="both"/>
      </w:pPr>
      <w:r>
        <w:t xml:space="preserve"> </w:t>
      </w:r>
    </w:p>
    <w:p w:rsidR="00D01EC4" w:rsidRDefault="00D01EC4" w:rsidP="00D01EC4">
      <w:pPr>
        <w:ind w:firstLine="709"/>
        <w:jc w:val="both"/>
        <w:rPr>
          <w:color w:val="000000"/>
        </w:rPr>
      </w:pPr>
      <w:r w:rsidRPr="006E3F85">
        <w:rPr>
          <w:i/>
          <w:color w:val="000000"/>
        </w:rPr>
        <w:t>Васкул И.О.</w:t>
      </w:r>
      <w:r>
        <w:rPr>
          <w:color w:val="000000"/>
        </w:rPr>
        <w:t xml:space="preserve"> – Главное</w:t>
      </w:r>
      <w:r w:rsidR="00902E2B">
        <w:rPr>
          <w:color w:val="000000"/>
        </w:rPr>
        <w:t xml:space="preserve">, что </w:t>
      </w:r>
      <w:r>
        <w:rPr>
          <w:color w:val="000000"/>
        </w:rPr>
        <w:t xml:space="preserve">вы подали заявку. Если вопросов к Светлане Александровне нет, позвольте перейти к археологическим полевым отрядам. </w:t>
      </w:r>
    </w:p>
    <w:p w:rsidR="00D01EC4" w:rsidRDefault="00D01EC4" w:rsidP="00BA627D">
      <w:pPr>
        <w:pStyle w:val="3"/>
        <w:shd w:val="clear" w:color="auto" w:fill="FFFFFF"/>
        <w:spacing w:before="0" w:beforeAutospacing="0" w:after="8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 w:rsidRPr="00366F20">
        <w:rPr>
          <w:b w:val="0"/>
          <w:bCs w:val="0"/>
          <w:sz w:val="24"/>
          <w:szCs w:val="24"/>
        </w:rPr>
        <w:t xml:space="preserve">Вычегодский 2 отряд </w:t>
      </w:r>
      <w:r w:rsidR="00BA627D" w:rsidRPr="00366F20">
        <w:rPr>
          <w:b w:val="0"/>
          <w:bCs w:val="0"/>
          <w:sz w:val="24"/>
          <w:szCs w:val="24"/>
        </w:rPr>
        <w:t>планирует</w:t>
      </w:r>
      <w:r w:rsidR="00BA627D" w:rsidRPr="00366F20">
        <w:rPr>
          <w:b w:val="0"/>
          <w:sz w:val="24"/>
          <w:szCs w:val="24"/>
        </w:rPr>
        <w:t xml:space="preserve"> продолжить работы в окрестностях пос. Том (</w:t>
      </w:r>
      <w:proofErr w:type="spellStart"/>
      <w:r w:rsidR="00BA627D" w:rsidRPr="00366F20">
        <w:rPr>
          <w:b w:val="0"/>
          <w:sz w:val="24"/>
          <w:szCs w:val="24"/>
        </w:rPr>
        <w:t>Ижемский</w:t>
      </w:r>
      <w:proofErr w:type="spellEnd"/>
      <w:r w:rsidR="00BA627D" w:rsidRPr="00366F20">
        <w:rPr>
          <w:b w:val="0"/>
          <w:sz w:val="24"/>
          <w:szCs w:val="24"/>
        </w:rPr>
        <w:t xml:space="preserve"> р-н РК), провести раскопки мезолитического памятника </w:t>
      </w:r>
      <w:proofErr w:type="spellStart"/>
      <w:r w:rsidR="00BA627D" w:rsidRPr="00366F20">
        <w:rPr>
          <w:b w:val="0"/>
          <w:sz w:val="24"/>
          <w:szCs w:val="24"/>
        </w:rPr>
        <w:t>Вылыс</w:t>
      </w:r>
      <w:proofErr w:type="spellEnd"/>
      <w:r w:rsidR="00BA627D" w:rsidRPr="00366F20">
        <w:rPr>
          <w:b w:val="0"/>
          <w:sz w:val="24"/>
          <w:szCs w:val="24"/>
        </w:rPr>
        <w:t xml:space="preserve"> Том 3 расположенного на второй боровой террасе правобережья р. Ижма. Этим он отличаются от исследовавшегося ранее здесь памятника </w:t>
      </w:r>
      <w:proofErr w:type="spellStart"/>
      <w:r w:rsidR="00BA627D" w:rsidRPr="00366F20">
        <w:rPr>
          <w:b w:val="0"/>
          <w:sz w:val="24"/>
          <w:szCs w:val="24"/>
        </w:rPr>
        <w:t>Вылыс</w:t>
      </w:r>
      <w:proofErr w:type="spellEnd"/>
      <w:r w:rsidR="00BA627D" w:rsidRPr="00366F20">
        <w:rPr>
          <w:b w:val="0"/>
          <w:sz w:val="24"/>
          <w:szCs w:val="24"/>
        </w:rPr>
        <w:t xml:space="preserve"> Том 2, приуроченного к первой аллювиальной террасе реки. </w:t>
      </w:r>
      <w:r w:rsidRPr="00366F20">
        <w:rPr>
          <w:b w:val="0"/>
          <w:bCs w:val="0"/>
          <w:sz w:val="24"/>
          <w:szCs w:val="24"/>
        </w:rPr>
        <w:t>Сроки работ</w:t>
      </w:r>
      <w:r w:rsidRPr="00366F20">
        <w:rPr>
          <w:b w:val="0"/>
          <w:sz w:val="24"/>
          <w:szCs w:val="24"/>
        </w:rPr>
        <w:t>: 19 июля – 11 августа 2021 г.</w:t>
      </w:r>
      <w:r w:rsidR="00BA627D" w:rsidRPr="00366F20">
        <w:rPr>
          <w:b w:val="0"/>
          <w:sz w:val="24"/>
          <w:szCs w:val="24"/>
        </w:rPr>
        <w:t xml:space="preserve"> Состав </w:t>
      </w:r>
      <w:r w:rsidR="00BA627D" w:rsidRPr="00366F20">
        <w:rPr>
          <w:b w:val="0"/>
          <w:bCs w:val="0"/>
          <w:sz w:val="24"/>
          <w:szCs w:val="24"/>
        </w:rPr>
        <w:t>о</w:t>
      </w:r>
      <w:r w:rsidRPr="00366F20">
        <w:rPr>
          <w:b w:val="0"/>
          <w:bCs w:val="0"/>
          <w:sz w:val="24"/>
          <w:szCs w:val="24"/>
        </w:rPr>
        <w:t>тряд</w:t>
      </w:r>
      <w:r w:rsidR="00BA627D" w:rsidRPr="00366F20">
        <w:rPr>
          <w:b w:val="0"/>
          <w:bCs w:val="0"/>
          <w:sz w:val="24"/>
          <w:szCs w:val="24"/>
        </w:rPr>
        <w:t>а</w:t>
      </w:r>
      <w:r w:rsidRPr="00366F20">
        <w:rPr>
          <w:b w:val="0"/>
          <w:sz w:val="24"/>
          <w:szCs w:val="24"/>
        </w:rPr>
        <w:t xml:space="preserve">: начальник отряда, в.н.с. </w:t>
      </w:r>
      <w:r w:rsidR="00BA627D" w:rsidRPr="00366F20">
        <w:rPr>
          <w:b w:val="0"/>
          <w:sz w:val="24"/>
          <w:szCs w:val="24"/>
        </w:rPr>
        <w:t>с</w:t>
      </w:r>
      <w:r w:rsidR="00BA627D" w:rsidRPr="00366F20">
        <w:rPr>
          <w:b w:val="0"/>
          <w:bCs w:val="0"/>
          <w:color w:val="070707"/>
          <w:sz w:val="24"/>
          <w:szCs w:val="24"/>
        </w:rPr>
        <w:t xml:space="preserve">ектора изучения культурной адаптации населения циркумполярной зоны европейского </w:t>
      </w:r>
      <w:proofErr w:type="spellStart"/>
      <w:r w:rsidR="00BA627D" w:rsidRPr="00366F20">
        <w:rPr>
          <w:b w:val="0"/>
          <w:bCs w:val="0"/>
          <w:color w:val="070707"/>
          <w:sz w:val="24"/>
          <w:szCs w:val="24"/>
        </w:rPr>
        <w:t>Северо-Востока</w:t>
      </w:r>
      <w:proofErr w:type="spellEnd"/>
      <w:r w:rsidR="00BA627D" w:rsidRPr="00366F20">
        <w:rPr>
          <w:b w:val="0"/>
          <w:bCs w:val="0"/>
          <w:color w:val="070707"/>
          <w:sz w:val="24"/>
          <w:szCs w:val="24"/>
        </w:rPr>
        <w:t xml:space="preserve"> по данным археологии </w:t>
      </w:r>
      <w:r w:rsidRPr="00366F20">
        <w:rPr>
          <w:b w:val="0"/>
          <w:sz w:val="24"/>
          <w:szCs w:val="24"/>
        </w:rPr>
        <w:t>А.В. Волокитин, 3 временных лаборанта. Финансирование</w:t>
      </w:r>
      <w:r w:rsidRPr="00366F20">
        <w:rPr>
          <w:sz w:val="24"/>
          <w:szCs w:val="24"/>
        </w:rPr>
        <w:t xml:space="preserve"> </w:t>
      </w:r>
      <w:r w:rsidRPr="00366F20">
        <w:rPr>
          <w:b w:val="0"/>
          <w:sz w:val="24"/>
          <w:szCs w:val="24"/>
        </w:rPr>
        <w:t>работ за счет бюджетных средств Института</w:t>
      </w:r>
      <w:r w:rsidR="00BA627D" w:rsidRPr="00366F20">
        <w:rPr>
          <w:b w:val="0"/>
          <w:sz w:val="24"/>
          <w:szCs w:val="24"/>
        </w:rPr>
        <w:t xml:space="preserve">. </w:t>
      </w:r>
      <w:r w:rsidRPr="00366F20">
        <w:rPr>
          <w:b w:val="0"/>
          <w:sz w:val="24"/>
          <w:szCs w:val="24"/>
        </w:rPr>
        <w:t xml:space="preserve">Памятник </w:t>
      </w:r>
      <w:proofErr w:type="spellStart"/>
      <w:r w:rsidRPr="00366F20">
        <w:rPr>
          <w:b w:val="0"/>
          <w:sz w:val="24"/>
          <w:szCs w:val="24"/>
        </w:rPr>
        <w:t>Вылыс</w:t>
      </w:r>
      <w:proofErr w:type="spellEnd"/>
      <w:r w:rsidRPr="00366F20">
        <w:rPr>
          <w:b w:val="0"/>
          <w:sz w:val="24"/>
          <w:szCs w:val="24"/>
        </w:rPr>
        <w:t xml:space="preserve"> Том 3 открыт в </w:t>
      </w:r>
      <w:smartTag w:uri="urn:schemas-microsoft-com:office:smarttags" w:element="metricconverter">
        <w:smartTagPr>
          <w:attr w:name="ProductID" w:val="2018 г"/>
        </w:smartTagPr>
        <w:r w:rsidRPr="00366F20">
          <w:rPr>
            <w:b w:val="0"/>
            <w:sz w:val="24"/>
            <w:szCs w:val="24"/>
          </w:rPr>
          <w:t>2018 г</w:t>
        </w:r>
      </w:smartTag>
      <w:r w:rsidRPr="00366F20">
        <w:rPr>
          <w:b w:val="0"/>
          <w:sz w:val="24"/>
          <w:szCs w:val="24"/>
        </w:rPr>
        <w:t xml:space="preserve">. в </w:t>
      </w:r>
      <w:smartTag w:uri="urn:schemas-microsoft-com:office:smarttags" w:element="metricconverter">
        <w:smartTagPr>
          <w:attr w:name="ProductID" w:val="1 км"/>
        </w:smartTagPr>
        <w:r w:rsidRPr="00366F20">
          <w:rPr>
            <w:b w:val="0"/>
            <w:sz w:val="24"/>
            <w:szCs w:val="24"/>
          </w:rPr>
          <w:t>1 км</w:t>
        </w:r>
      </w:smartTag>
      <w:r w:rsidRPr="00366F20">
        <w:rPr>
          <w:b w:val="0"/>
          <w:sz w:val="24"/>
          <w:szCs w:val="24"/>
        </w:rPr>
        <w:t xml:space="preserve"> к югу от южной окраины пос. Том. На поверхности лесной дороги был собран подъемный материал, а также в одном из шурфов были найдены кремневые изделия, отнесенные к мезолиту. Данный пункт расположен в непосредственной</w:t>
      </w:r>
      <w:r w:rsidRPr="00BA627D">
        <w:rPr>
          <w:b w:val="0"/>
          <w:sz w:val="24"/>
          <w:szCs w:val="24"/>
        </w:rPr>
        <w:t xml:space="preserve"> близости от многослойного археологического памятника </w:t>
      </w:r>
      <w:proofErr w:type="spellStart"/>
      <w:r w:rsidRPr="00BA627D">
        <w:rPr>
          <w:b w:val="0"/>
          <w:sz w:val="24"/>
          <w:szCs w:val="24"/>
        </w:rPr>
        <w:t>Вылыс</w:t>
      </w:r>
      <w:proofErr w:type="spellEnd"/>
      <w:r w:rsidRPr="00BA627D">
        <w:rPr>
          <w:b w:val="0"/>
          <w:sz w:val="24"/>
          <w:szCs w:val="24"/>
        </w:rPr>
        <w:t xml:space="preserve"> Том 2.Технико-типологические показатели кремневого инвентаря позволяют говорить о его сходстве с инвентарем мезолитических слоев памятника </w:t>
      </w:r>
      <w:proofErr w:type="spellStart"/>
      <w:r w:rsidRPr="00BA627D">
        <w:rPr>
          <w:b w:val="0"/>
          <w:sz w:val="24"/>
          <w:szCs w:val="24"/>
        </w:rPr>
        <w:t>Вылыс</w:t>
      </w:r>
      <w:proofErr w:type="spellEnd"/>
      <w:r w:rsidRPr="00BA627D">
        <w:rPr>
          <w:b w:val="0"/>
          <w:sz w:val="24"/>
          <w:szCs w:val="24"/>
        </w:rPr>
        <w:t xml:space="preserve"> Том 2 и стоянки </w:t>
      </w:r>
      <w:proofErr w:type="spellStart"/>
      <w:r w:rsidRPr="00BA627D">
        <w:rPr>
          <w:b w:val="0"/>
          <w:sz w:val="24"/>
          <w:szCs w:val="24"/>
        </w:rPr>
        <w:t>Очью</w:t>
      </w:r>
      <w:proofErr w:type="spellEnd"/>
      <w:r w:rsidRPr="00BA627D">
        <w:rPr>
          <w:b w:val="0"/>
          <w:sz w:val="24"/>
          <w:szCs w:val="24"/>
        </w:rPr>
        <w:t xml:space="preserve"> </w:t>
      </w:r>
      <w:proofErr w:type="spellStart"/>
      <w:r w:rsidRPr="00BA627D">
        <w:rPr>
          <w:b w:val="0"/>
          <w:sz w:val="24"/>
          <w:szCs w:val="24"/>
        </w:rPr>
        <w:t>катище</w:t>
      </w:r>
      <w:proofErr w:type="spellEnd"/>
      <w:r w:rsidRPr="00BA627D">
        <w:rPr>
          <w:b w:val="0"/>
          <w:sz w:val="24"/>
          <w:szCs w:val="24"/>
        </w:rPr>
        <w:t>. Таким образом, здесь выявляется цикл перемещений мезолитического населения внутри микрорайона, очевидно, в разные периоды года.</w:t>
      </w:r>
      <w:r w:rsidR="00BA627D" w:rsidRPr="00BA627D">
        <w:rPr>
          <w:b w:val="0"/>
          <w:sz w:val="24"/>
          <w:szCs w:val="24"/>
        </w:rPr>
        <w:t xml:space="preserve"> </w:t>
      </w:r>
      <w:r w:rsidRPr="00BA627D">
        <w:rPr>
          <w:b w:val="0"/>
          <w:sz w:val="24"/>
          <w:szCs w:val="24"/>
        </w:rPr>
        <w:t xml:space="preserve">Работы проводятся согласно плановой теме сектора культурной адаптации населения циркумполярной зоны европейского </w:t>
      </w:r>
      <w:proofErr w:type="spellStart"/>
      <w:r w:rsidRPr="00BA627D">
        <w:rPr>
          <w:b w:val="0"/>
          <w:sz w:val="24"/>
          <w:szCs w:val="24"/>
        </w:rPr>
        <w:t>Северо-Востока</w:t>
      </w:r>
      <w:proofErr w:type="spellEnd"/>
      <w:r w:rsidRPr="00BA627D">
        <w:rPr>
          <w:b w:val="0"/>
          <w:sz w:val="24"/>
          <w:szCs w:val="24"/>
        </w:rPr>
        <w:t xml:space="preserve"> Отдела археологии Института «Особенности </w:t>
      </w:r>
      <w:proofErr w:type="gramStart"/>
      <w:r w:rsidRPr="00BA627D">
        <w:rPr>
          <w:b w:val="0"/>
          <w:sz w:val="24"/>
          <w:szCs w:val="24"/>
        </w:rPr>
        <w:t>формирования населения севера Европейской части России</w:t>
      </w:r>
      <w:proofErr w:type="gramEnd"/>
      <w:r w:rsidRPr="00BA627D">
        <w:rPr>
          <w:b w:val="0"/>
          <w:sz w:val="24"/>
          <w:szCs w:val="24"/>
        </w:rPr>
        <w:t xml:space="preserve"> в эпоху камня, раннего металла и средневековья по данным археологии».</w:t>
      </w:r>
    </w:p>
    <w:p w:rsidR="00153976" w:rsidRDefault="00F3341C" w:rsidP="00153976">
      <w:pPr>
        <w:pStyle w:val="22"/>
        <w:spacing w:line="240" w:lineRule="auto"/>
        <w:ind w:firstLine="709"/>
        <w:outlineLvl w:val="0"/>
        <w:rPr>
          <w:sz w:val="24"/>
          <w:szCs w:val="24"/>
        </w:rPr>
      </w:pPr>
      <w:r w:rsidRPr="008E0856">
        <w:rPr>
          <w:sz w:val="24"/>
          <w:szCs w:val="24"/>
        </w:rPr>
        <w:t xml:space="preserve">При наличии финансирования предполагается провести аварийно-спасательные раскопки на </w:t>
      </w:r>
      <w:r w:rsidRPr="00F3341C">
        <w:rPr>
          <w:bCs/>
          <w:sz w:val="24"/>
          <w:szCs w:val="24"/>
        </w:rPr>
        <w:t xml:space="preserve">мезолитической стоянке </w:t>
      </w:r>
      <w:proofErr w:type="spellStart"/>
      <w:r w:rsidRPr="00F3341C">
        <w:rPr>
          <w:bCs/>
          <w:sz w:val="24"/>
          <w:szCs w:val="24"/>
        </w:rPr>
        <w:t>Мартюшевские</w:t>
      </w:r>
      <w:proofErr w:type="spellEnd"/>
      <w:r w:rsidRPr="00F3341C">
        <w:rPr>
          <w:bCs/>
          <w:sz w:val="24"/>
          <w:szCs w:val="24"/>
        </w:rPr>
        <w:t xml:space="preserve"> 8.</w:t>
      </w:r>
      <w:r>
        <w:rPr>
          <w:bCs/>
          <w:sz w:val="24"/>
          <w:szCs w:val="24"/>
        </w:rPr>
        <w:t xml:space="preserve"> </w:t>
      </w:r>
      <w:r w:rsidRPr="00F3341C">
        <w:rPr>
          <w:bCs/>
          <w:sz w:val="24"/>
          <w:szCs w:val="24"/>
        </w:rPr>
        <w:t>Руководитель</w:t>
      </w:r>
      <w:r w:rsidRPr="008E0856">
        <w:rPr>
          <w:b/>
          <w:bCs/>
          <w:sz w:val="24"/>
          <w:szCs w:val="24"/>
        </w:rPr>
        <w:t xml:space="preserve"> </w:t>
      </w:r>
      <w:r w:rsidRPr="00F3341C">
        <w:rPr>
          <w:bCs/>
          <w:sz w:val="24"/>
          <w:szCs w:val="24"/>
        </w:rPr>
        <w:t>–</w:t>
      </w:r>
      <w:r w:rsidRPr="008E0856">
        <w:rPr>
          <w:b/>
          <w:bCs/>
          <w:sz w:val="24"/>
          <w:szCs w:val="24"/>
        </w:rPr>
        <w:t xml:space="preserve"> </w:t>
      </w:r>
      <w:proofErr w:type="gramStart"/>
      <w:r w:rsidRPr="008E0856"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  <w:r w:rsidRPr="008E0856">
        <w:rPr>
          <w:sz w:val="24"/>
          <w:szCs w:val="24"/>
        </w:rPr>
        <w:t xml:space="preserve"> </w:t>
      </w:r>
      <w:r w:rsidRPr="00366F20">
        <w:rPr>
          <w:sz w:val="24"/>
          <w:szCs w:val="24"/>
        </w:rPr>
        <w:t>с</w:t>
      </w:r>
      <w:r w:rsidRPr="00366F20">
        <w:rPr>
          <w:color w:val="070707"/>
          <w:sz w:val="24"/>
          <w:szCs w:val="24"/>
        </w:rPr>
        <w:t xml:space="preserve">ектора </w:t>
      </w:r>
      <w:r w:rsidRPr="00366F20">
        <w:rPr>
          <w:color w:val="070707"/>
          <w:sz w:val="24"/>
          <w:szCs w:val="24"/>
        </w:rPr>
        <w:lastRenderedPageBreak/>
        <w:t xml:space="preserve">изучения культурной адаптации населения циркумполярной зоны европейского </w:t>
      </w:r>
      <w:proofErr w:type="spellStart"/>
      <w:r w:rsidRPr="00366F20">
        <w:rPr>
          <w:color w:val="070707"/>
          <w:sz w:val="24"/>
          <w:szCs w:val="24"/>
        </w:rPr>
        <w:t>Северо-Востока</w:t>
      </w:r>
      <w:proofErr w:type="spellEnd"/>
      <w:r w:rsidRPr="00366F20">
        <w:rPr>
          <w:color w:val="070707"/>
          <w:sz w:val="24"/>
          <w:szCs w:val="24"/>
        </w:rPr>
        <w:t xml:space="preserve"> по данным археологии </w:t>
      </w:r>
      <w:r w:rsidRPr="008E0856">
        <w:rPr>
          <w:sz w:val="24"/>
          <w:szCs w:val="24"/>
        </w:rPr>
        <w:t xml:space="preserve">Н.А. </w:t>
      </w:r>
      <w:proofErr w:type="spellStart"/>
      <w:r w:rsidRPr="008E0856">
        <w:rPr>
          <w:sz w:val="24"/>
          <w:szCs w:val="24"/>
        </w:rPr>
        <w:t>Волокитина</w:t>
      </w:r>
      <w:proofErr w:type="spellEnd"/>
      <w:r>
        <w:rPr>
          <w:sz w:val="24"/>
          <w:szCs w:val="24"/>
        </w:rPr>
        <w:t xml:space="preserve">. </w:t>
      </w:r>
      <w:r w:rsidRPr="00F3341C">
        <w:rPr>
          <w:bCs/>
          <w:sz w:val="24"/>
          <w:szCs w:val="24"/>
        </w:rPr>
        <w:t>Место работ</w:t>
      </w:r>
      <w:r>
        <w:rPr>
          <w:bCs/>
          <w:sz w:val="24"/>
          <w:szCs w:val="24"/>
        </w:rPr>
        <w:t>:</w:t>
      </w:r>
      <w:r w:rsidRPr="008E0856">
        <w:rPr>
          <w:sz w:val="24"/>
          <w:szCs w:val="24"/>
        </w:rPr>
        <w:t xml:space="preserve"> пос. </w:t>
      </w:r>
      <w:proofErr w:type="spellStart"/>
      <w:r w:rsidRPr="008E0856">
        <w:rPr>
          <w:sz w:val="24"/>
          <w:szCs w:val="24"/>
        </w:rPr>
        <w:t>Мылва</w:t>
      </w:r>
      <w:proofErr w:type="spellEnd"/>
      <w:r w:rsidRPr="008E0856">
        <w:rPr>
          <w:sz w:val="24"/>
          <w:szCs w:val="24"/>
        </w:rPr>
        <w:t xml:space="preserve">, </w:t>
      </w:r>
      <w:proofErr w:type="spellStart"/>
      <w:r w:rsidRPr="008E0856">
        <w:rPr>
          <w:sz w:val="24"/>
          <w:szCs w:val="24"/>
        </w:rPr>
        <w:t>Троицко-Печорский</w:t>
      </w:r>
      <w:proofErr w:type="spellEnd"/>
      <w:r w:rsidRPr="008E0856">
        <w:rPr>
          <w:sz w:val="24"/>
          <w:szCs w:val="24"/>
        </w:rPr>
        <w:t xml:space="preserve"> район РК</w:t>
      </w:r>
      <w:r>
        <w:rPr>
          <w:sz w:val="24"/>
          <w:szCs w:val="24"/>
        </w:rPr>
        <w:t xml:space="preserve">. </w:t>
      </w:r>
      <w:r w:rsidRPr="00F3341C">
        <w:rPr>
          <w:bCs/>
          <w:sz w:val="24"/>
          <w:szCs w:val="24"/>
        </w:rPr>
        <w:t>Вид работ</w:t>
      </w:r>
      <w:r>
        <w:rPr>
          <w:bCs/>
          <w:sz w:val="24"/>
          <w:szCs w:val="24"/>
        </w:rPr>
        <w:t>:</w:t>
      </w:r>
      <w:r w:rsidRPr="008E0856">
        <w:rPr>
          <w:sz w:val="24"/>
          <w:szCs w:val="24"/>
        </w:rPr>
        <w:t xml:space="preserve"> аварийно-спасательные раскопки</w:t>
      </w:r>
      <w:r>
        <w:rPr>
          <w:sz w:val="24"/>
          <w:szCs w:val="24"/>
        </w:rPr>
        <w:t xml:space="preserve">. </w:t>
      </w:r>
      <w:r w:rsidRPr="00F3341C">
        <w:rPr>
          <w:bCs/>
          <w:sz w:val="24"/>
          <w:szCs w:val="24"/>
        </w:rPr>
        <w:t>Сроки</w:t>
      </w:r>
      <w:r>
        <w:rPr>
          <w:sz w:val="24"/>
          <w:szCs w:val="24"/>
        </w:rPr>
        <w:t>:</w:t>
      </w:r>
      <w:r w:rsidRPr="008E0856">
        <w:rPr>
          <w:sz w:val="24"/>
          <w:szCs w:val="24"/>
        </w:rPr>
        <w:t xml:space="preserve"> 9 – 31 августа 2021 г.</w:t>
      </w:r>
      <w:r>
        <w:rPr>
          <w:sz w:val="24"/>
          <w:szCs w:val="24"/>
        </w:rPr>
        <w:t xml:space="preserve"> </w:t>
      </w:r>
      <w:r w:rsidRPr="00F3341C">
        <w:rPr>
          <w:bCs/>
          <w:sz w:val="24"/>
          <w:szCs w:val="24"/>
        </w:rPr>
        <w:t>Автотранспорт</w:t>
      </w:r>
      <w:r w:rsidRPr="00F3341C">
        <w:rPr>
          <w:sz w:val="24"/>
          <w:szCs w:val="24"/>
        </w:rPr>
        <w:t xml:space="preserve"> </w:t>
      </w:r>
      <w:r w:rsidRPr="008E0856">
        <w:rPr>
          <w:sz w:val="24"/>
          <w:szCs w:val="24"/>
        </w:rPr>
        <w:t>– грузопассажирская газель или грузопассажирский УАЗ</w:t>
      </w:r>
      <w:r>
        <w:rPr>
          <w:sz w:val="24"/>
          <w:szCs w:val="24"/>
        </w:rPr>
        <w:t xml:space="preserve">. </w:t>
      </w:r>
      <w:r w:rsidRPr="00F3341C">
        <w:rPr>
          <w:bCs/>
          <w:sz w:val="24"/>
          <w:szCs w:val="24"/>
        </w:rPr>
        <w:t>Количество человек</w:t>
      </w:r>
      <w:r w:rsidRPr="008E0856">
        <w:rPr>
          <w:sz w:val="24"/>
          <w:szCs w:val="24"/>
        </w:rPr>
        <w:t xml:space="preserve"> – 6</w:t>
      </w:r>
      <w:r>
        <w:rPr>
          <w:sz w:val="24"/>
          <w:szCs w:val="24"/>
        </w:rPr>
        <w:t xml:space="preserve">. </w:t>
      </w:r>
      <w:r w:rsidRPr="00F3341C">
        <w:rPr>
          <w:bCs/>
          <w:sz w:val="24"/>
          <w:szCs w:val="24"/>
        </w:rPr>
        <w:t>Цели и задачи работ:</w:t>
      </w:r>
      <w:r w:rsidRPr="008E0856">
        <w:rPr>
          <w:sz w:val="24"/>
          <w:szCs w:val="24"/>
        </w:rPr>
        <w:t xml:space="preserve"> спасательные раскопки стоянки эпохи мезолита </w:t>
      </w:r>
      <w:proofErr w:type="spellStart"/>
      <w:r w:rsidRPr="008E0856">
        <w:rPr>
          <w:sz w:val="24"/>
          <w:szCs w:val="24"/>
        </w:rPr>
        <w:t>Мартюшевская</w:t>
      </w:r>
      <w:proofErr w:type="spellEnd"/>
      <w:r w:rsidRPr="008E0856">
        <w:rPr>
          <w:sz w:val="24"/>
          <w:szCs w:val="24"/>
        </w:rPr>
        <w:t xml:space="preserve"> 8 с целью сохранения информации об объекте археологического наследия, подвергающегося постоянному негативному воздействию при обустройстве траншеи противопожарного разрыва и лесной дороги.</w:t>
      </w:r>
      <w:r>
        <w:rPr>
          <w:sz w:val="24"/>
          <w:szCs w:val="24"/>
        </w:rPr>
        <w:t xml:space="preserve"> </w:t>
      </w:r>
      <w:r w:rsidRPr="00F3341C">
        <w:rPr>
          <w:bCs/>
          <w:sz w:val="24"/>
          <w:szCs w:val="24"/>
        </w:rPr>
        <w:t>Источник финансирования:</w:t>
      </w:r>
      <w:r w:rsidRPr="008E0856">
        <w:rPr>
          <w:sz w:val="24"/>
          <w:szCs w:val="24"/>
        </w:rPr>
        <w:t xml:space="preserve"> средства договора с Управлением Республики Коми по охране объектов культурного наследия.</w:t>
      </w:r>
    </w:p>
    <w:p w:rsidR="00153976" w:rsidRPr="008E0856" w:rsidRDefault="00153976" w:rsidP="00153976">
      <w:pPr>
        <w:pStyle w:val="21"/>
        <w:spacing w:line="240" w:lineRule="auto"/>
        <w:outlineLvl w:val="0"/>
        <w:rPr>
          <w:sz w:val="24"/>
          <w:szCs w:val="24"/>
        </w:rPr>
      </w:pPr>
      <w:r w:rsidRPr="00153976">
        <w:rPr>
          <w:sz w:val="24"/>
          <w:szCs w:val="24"/>
        </w:rPr>
        <w:t xml:space="preserve">Приуральский археологический отряд планирует </w:t>
      </w:r>
      <w:r>
        <w:rPr>
          <w:sz w:val="24"/>
          <w:szCs w:val="24"/>
        </w:rPr>
        <w:t>п</w:t>
      </w:r>
      <w:r w:rsidRPr="008E0856">
        <w:rPr>
          <w:sz w:val="24"/>
          <w:szCs w:val="24"/>
        </w:rPr>
        <w:t xml:space="preserve">ри наличии финансирования провести </w:t>
      </w:r>
      <w:r>
        <w:rPr>
          <w:sz w:val="24"/>
          <w:szCs w:val="24"/>
        </w:rPr>
        <w:t xml:space="preserve">археологическую разведку в окрестностях д. </w:t>
      </w:r>
      <w:proofErr w:type="spellStart"/>
      <w:r>
        <w:rPr>
          <w:sz w:val="24"/>
          <w:szCs w:val="24"/>
        </w:rPr>
        <w:t>Медвежская</w:t>
      </w:r>
      <w:proofErr w:type="spellEnd"/>
      <w:r>
        <w:rPr>
          <w:sz w:val="24"/>
          <w:szCs w:val="24"/>
        </w:rPr>
        <w:t xml:space="preserve"> в Печорском районе РК. </w:t>
      </w:r>
      <w:r w:rsidRPr="00153976">
        <w:rPr>
          <w:bCs/>
          <w:sz w:val="24"/>
          <w:szCs w:val="24"/>
        </w:rPr>
        <w:t>Руководитель –</w:t>
      </w:r>
      <w:r w:rsidRPr="008E0856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зав. сектором, научный сотрудник сектора «Научный музей археологии европейского </w:t>
      </w:r>
      <w:proofErr w:type="spellStart"/>
      <w:r>
        <w:rPr>
          <w:sz w:val="24"/>
          <w:szCs w:val="24"/>
        </w:rPr>
        <w:t>Северо-Востока</w:t>
      </w:r>
      <w:proofErr w:type="spellEnd"/>
      <w:r>
        <w:rPr>
          <w:sz w:val="24"/>
          <w:szCs w:val="24"/>
        </w:rPr>
        <w:t xml:space="preserve">» Туркина Т.Ю. </w:t>
      </w:r>
      <w:r w:rsidRPr="00153976">
        <w:rPr>
          <w:bCs/>
          <w:sz w:val="24"/>
          <w:szCs w:val="24"/>
        </w:rPr>
        <w:t>Место работ</w:t>
      </w:r>
      <w:r w:rsidRPr="008E0856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д. </w:t>
      </w:r>
      <w:proofErr w:type="spellStart"/>
      <w:r>
        <w:rPr>
          <w:sz w:val="24"/>
          <w:szCs w:val="24"/>
        </w:rPr>
        <w:t>Медвежская</w:t>
      </w:r>
      <w:proofErr w:type="spellEnd"/>
      <w:r>
        <w:rPr>
          <w:sz w:val="24"/>
          <w:szCs w:val="24"/>
        </w:rPr>
        <w:t>, Печорский</w:t>
      </w:r>
      <w:r w:rsidRPr="008E0856">
        <w:rPr>
          <w:sz w:val="24"/>
          <w:szCs w:val="24"/>
        </w:rPr>
        <w:t xml:space="preserve"> район РК</w:t>
      </w:r>
      <w:r>
        <w:rPr>
          <w:sz w:val="24"/>
          <w:szCs w:val="24"/>
        </w:rPr>
        <w:t xml:space="preserve">. </w:t>
      </w:r>
      <w:r w:rsidRPr="00153976">
        <w:rPr>
          <w:bCs/>
          <w:sz w:val="24"/>
          <w:szCs w:val="24"/>
        </w:rPr>
        <w:t>Вид работ</w:t>
      </w:r>
      <w:r w:rsidRPr="008E0856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археологическая разведка. </w:t>
      </w:r>
      <w:r w:rsidRPr="00153976">
        <w:rPr>
          <w:bCs/>
          <w:sz w:val="24"/>
          <w:szCs w:val="24"/>
        </w:rPr>
        <w:t>Сроки</w:t>
      </w:r>
      <w:r>
        <w:rPr>
          <w:sz w:val="24"/>
          <w:szCs w:val="24"/>
        </w:rPr>
        <w:t>:</w:t>
      </w:r>
      <w:r w:rsidRPr="008E08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6-17 сентября </w:t>
      </w:r>
      <w:r w:rsidRPr="008E0856">
        <w:rPr>
          <w:sz w:val="24"/>
          <w:szCs w:val="24"/>
        </w:rPr>
        <w:t>2021 г.</w:t>
      </w:r>
      <w:r>
        <w:rPr>
          <w:sz w:val="24"/>
          <w:szCs w:val="24"/>
        </w:rPr>
        <w:t xml:space="preserve"> </w:t>
      </w:r>
      <w:r w:rsidRPr="00153976">
        <w:rPr>
          <w:bCs/>
          <w:sz w:val="24"/>
          <w:szCs w:val="24"/>
        </w:rPr>
        <w:t>Автотранспорт</w:t>
      </w:r>
      <w:r w:rsidRPr="008E0856">
        <w:rPr>
          <w:sz w:val="24"/>
          <w:szCs w:val="24"/>
        </w:rPr>
        <w:t xml:space="preserve"> – грузопассажирская газель</w:t>
      </w:r>
      <w:r>
        <w:rPr>
          <w:sz w:val="24"/>
          <w:szCs w:val="24"/>
        </w:rPr>
        <w:t xml:space="preserve">. </w:t>
      </w:r>
      <w:r w:rsidRPr="00153976">
        <w:rPr>
          <w:bCs/>
          <w:sz w:val="24"/>
          <w:szCs w:val="24"/>
        </w:rPr>
        <w:t>Количество человек</w:t>
      </w:r>
      <w:r w:rsidRPr="008E0856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4. </w:t>
      </w:r>
      <w:r w:rsidRPr="00153976">
        <w:rPr>
          <w:bCs/>
          <w:sz w:val="24"/>
          <w:szCs w:val="24"/>
        </w:rPr>
        <w:t>Цели и задачи работ:</w:t>
      </w:r>
      <w:r w:rsidRPr="008E08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археологическая разведка в окрестностях д. </w:t>
      </w:r>
      <w:proofErr w:type="spellStart"/>
      <w:r>
        <w:rPr>
          <w:sz w:val="24"/>
          <w:szCs w:val="24"/>
        </w:rPr>
        <w:t>Медвежская</w:t>
      </w:r>
      <w:proofErr w:type="spellEnd"/>
      <w:r>
        <w:rPr>
          <w:sz w:val="24"/>
          <w:szCs w:val="24"/>
        </w:rPr>
        <w:t xml:space="preserve"> Печорского района РК с целью выявления объектов культурного наследия. </w:t>
      </w:r>
      <w:r w:rsidRPr="00153976">
        <w:rPr>
          <w:bCs/>
          <w:sz w:val="24"/>
          <w:szCs w:val="24"/>
        </w:rPr>
        <w:t>Источник финансирования:</w:t>
      </w:r>
      <w:r w:rsidRPr="008E0856">
        <w:rPr>
          <w:sz w:val="24"/>
          <w:szCs w:val="24"/>
        </w:rPr>
        <w:t xml:space="preserve"> </w:t>
      </w:r>
      <w:r>
        <w:rPr>
          <w:sz w:val="24"/>
          <w:szCs w:val="24"/>
        </w:rPr>
        <w:t>бюджетные средства.</w:t>
      </w:r>
    </w:p>
    <w:p w:rsidR="00FB1F63" w:rsidRDefault="00FB1F63" w:rsidP="00FB1F63">
      <w:pPr>
        <w:ind w:firstLine="709"/>
        <w:jc w:val="both"/>
      </w:pPr>
      <w:r>
        <w:t xml:space="preserve">Сектор сохранения и популяризации археологического наследия планирует работу нескольких полевых групп. 1. </w:t>
      </w:r>
      <w:proofErr w:type="spellStart"/>
      <w:r>
        <w:t>Средневычегодский</w:t>
      </w:r>
      <w:proofErr w:type="spellEnd"/>
      <w:r>
        <w:t xml:space="preserve"> </w:t>
      </w:r>
      <w:r w:rsidRPr="007C6616">
        <w:t>археологический отряд</w:t>
      </w:r>
      <w:r>
        <w:t xml:space="preserve">. </w:t>
      </w:r>
      <w:r w:rsidRPr="007C6616">
        <w:t xml:space="preserve">Руководитель – </w:t>
      </w:r>
      <w:r>
        <w:t xml:space="preserve">старший лаборант Е.В. Попов. </w:t>
      </w:r>
      <w:r w:rsidRPr="007C6616">
        <w:t>Место работ – п</w:t>
      </w:r>
      <w:r>
        <w:t>ос</w:t>
      </w:r>
      <w:r w:rsidRPr="007C6616">
        <w:t xml:space="preserve">. </w:t>
      </w:r>
      <w:proofErr w:type="spellStart"/>
      <w:r>
        <w:t>Седкыркещ</w:t>
      </w:r>
      <w:proofErr w:type="spellEnd"/>
      <w:r>
        <w:t xml:space="preserve"> (территория </w:t>
      </w:r>
      <w:proofErr w:type="gramStart"/>
      <w:r>
        <w:t>г</w:t>
      </w:r>
      <w:proofErr w:type="gramEnd"/>
      <w:r>
        <w:t>. Сыктывкара)</w:t>
      </w:r>
    </w:p>
    <w:p w:rsidR="00FB1F63" w:rsidRPr="007C6616" w:rsidRDefault="00FB1F63" w:rsidP="00FB1F63">
      <w:pPr>
        <w:jc w:val="both"/>
      </w:pPr>
      <w:r>
        <w:t xml:space="preserve">Вид работ – раскопки. </w:t>
      </w:r>
      <w:r w:rsidRPr="007C6616">
        <w:t xml:space="preserve">Памятник – поселение </w:t>
      </w:r>
      <w:proofErr w:type="spellStart"/>
      <w:r>
        <w:t>Эньты</w:t>
      </w:r>
      <w:proofErr w:type="spellEnd"/>
      <w:r>
        <w:t xml:space="preserve"> I. </w:t>
      </w:r>
      <w:r w:rsidRPr="007C6616">
        <w:t>Сроки</w:t>
      </w:r>
      <w:r>
        <w:t xml:space="preserve">: 2 </w:t>
      </w:r>
      <w:r w:rsidRPr="007C6616">
        <w:t xml:space="preserve">– </w:t>
      </w:r>
      <w:r>
        <w:t>24 августа</w:t>
      </w:r>
      <w:r w:rsidRPr="007C6616"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7C6616">
          <w:t>2021 г</w:t>
        </w:r>
      </w:smartTag>
      <w:r w:rsidRPr="007C6616">
        <w:t>. Автотранспорт –</w:t>
      </w:r>
      <w:r>
        <w:t xml:space="preserve"> </w:t>
      </w:r>
      <w:r w:rsidRPr="007C6616">
        <w:t>грузопассажирская газель</w:t>
      </w:r>
      <w:r>
        <w:t xml:space="preserve">. </w:t>
      </w:r>
      <w:r w:rsidRPr="007C6616">
        <w:t>Количество человек</w:t>
      </w:r>
      <w:r>
        <w:t>:</w:t>
      </w:r>
      <w:r w:rsidRPr="007C6616">
        <w:t xml:space="preserve"> </w:t>
      </w:r>
      <w:r>
        <w:t xml:space="preserve">5. 2. </w:t>
      </w:r>
      <w:proofErr w:type="spellStart"/>
      <w:r>
        <w:t>Вымский</w:t>
      </w:r>
      <w:proofErr w:type="spellEnd"/>
      <w:r>
        <w:t xml:space="preserve"> а</w:t>
      </w:r>
      <w:r w:rsidRPr="007C6616">
        <w:t>рхеологический отряд</w:t>
      </w:r>
      <w:r>
        <w:t xml:space="preserve">. </w:t>
      </w:r>
      <w:r w:rsidRPr="007C6616">
        <w:t xml:space="preserve">Руководитель – </w:t>
      </w:r>
      <w:r>
        <w:t xml:space="preserve">старший лаборант Е.В. Попов. </w:t>
      </w:r>
      <w:r w:rsidRPr="007C6616">
        <w:t xml:space="preserve">Место работ – </w:t>
      </w:r>
      <w:r>
        <w:t xml:space="preserve">долина р. </w:t>
      </w:r>
      <w:proofErr w:type="spellStart"/>
      <w:r>
        <w:t>Выми</w:t>
      </w:r>
      <w:proofErr w:type="spellEnd"/>
      <w:r>
        <w:t xml:space="preserve">, </w:t>
      </w:r>
      <w:proofErr w:type="spellStart"/>
      <w:r>
        <w:t>Княжпогостский</w:t>
      </w:r>
      <w:proofErr w:type="spellEnd"/>
      <w:r>
        <w:t xml:space="preserve"> район РК. Вид работ – разведка. </w:t>
      </w:r>
      <w:r w:rsidRPr="007C6616">
        <w:t>Сроки</w:t>
      </w:r>
      <w:r>
        <w:t>: 7</w:t>
      </w:r>
      <w:r w:rsidRPr="007C6616">
        <w:t xml:space="preserve"> </w:t>
      </w:r>
      <w:r>
        <w:t xml:space="preserve">– 21 июня </w:t>
      </w:r>
      <w:smartTag w:uri="urn:schemas-microsoft-com:office:smarttags" w:element="metricconverter">
        <w:smartTagPr>
          <w:attr w:name="ProductID" w:val="2021 г"/>
        </w:smartTagPr>
        <w:r w:rsidRPr="007C6616">
          <w:t>2021 г</w:t>
        </w:r>
      </w:smartTag>
      <w:r w:rsidRPr="007C6616">
        <w:t>. Автотранспорт –</w:t>
      </w:r>
      <w:r>
        <w:t xml:space="preserve"> </w:t>
      </w:r>
      <w:r w:rsidRPr="007C6616">
        <w:t>грузопассажирская газель</w:t>
      </w:r>
      <w:r>
        <w:t xml:space="preserve"> или грузопассажирский УАЗ. </w:t>
      </w:r>
      <w:r w:rsidRPr="007C6616">
        <w:t xml:space="preserve">Количество человек </w:t>
      </w:r>
      <w:r>
        <w:t>–</w:t>
      </w:r>
      <w:r w:rsidRPr="007C6616">
        <w:t xml:space="preserve"> </w:t>
      </w:r>
      <w:r>
        <w:t xml:space="preserve">3. 3. </w:t>
      </w:r>
      <w:proofErr w:type="spellStart"/>
      <w:r w:rsidRPr="007C6616">
        <w:t>Подтыйский</w:t>
      </w:r>
      <w:proofErr w:type="spellEnd"/>
      <w:r w:rsidRPr="007C6616">
        <w:t xml:space="preserve"> археологический отряд</w:t>
      </w:r>
      <w:r>
        <w:t xml:space="preserve">. </w:t>
      </w:r>
      <w:r w:rsidRPr="007C6616">
        <w:t xml:space="preserve">Руководитель – </w:t>
      </w:r>
      <w:proofErr w:type="gramStart"/>
      <w:r w:rsidRPr="007C6616">
        <w:t>м</w:t>
      </w:r>
      <w:proofErr w:type="gramEnd"/>
      <w:r w:rsidRPr="007C6616">
        <w:t>.н.с</w:t>
      </w:r>
      <w:r>
        <w:t>.</w:t>
      </w:r>
      <w:r w:rsidRPr="007C6616">
        <w:t xml:space="preserve"> А.Л. Белицкая</w:t>
      </w:r>
      <w:r>
        <w:t xml:space="preserve">. </w:t>
      </w:r>
      <w:r w:rsidRPr="007C6616">
        <w:t xml:space="preserve">Место работ – п. </w:t>
      </w:r>
      <w:proofErr w:type="spellStart"/>
      <w:r w:rsidRPr="007C6616">
        <w:t>Подтыбок</w:t>
      </w:r>
      <w:proofErr w:type="spellEnd"/>
      <w:r w:rsidRPr="007C6616">
        <w:t xml:space="preserve">, </w:t>
      </w:r>
      <w:proofErr w:type="spellStart"/>
      <w:r w:rsidRPr="007C6616">
        <w:t>Корткеросский</w:t>
      </w:r>
      <w:proofErr w:type="spellEnd"/>
      <w:r w:rsidRPr="007C6616">
        <w:t xml:space="preserve"> р-н РК</w:t>
      </w:r>
      <w:r>
        <w:t xml:space="preserve">. Вид работ – раскопки. </w:t>
      </w:r>
      <w:r w:rsidRPr="007C6616">
        <w:t xml:space="preserve">Памятник – поселение </w:t>
      </w:r>
      <w:proofErr w:type="spellStart"/>
      <w:r w:rsidRPr="007C6616">
        <w:t>Подты</w:t>
      </w:r>
      <w:proofErr w:type="spellEnd"/>
      <w:r w:rsidRPr="007C6616">
        <w:t xml:space="preserve"> 6</w:t>
      </w:r>
      <w:r>
        <w:t xml:space="preserve">. </w:t>
      </w:r>
      <w:r w:rsidRPr="007C6616">
        <w:t>Сроки</w:t>
      </w:r>
      <w:r>
        <w:t xml:space="preserve">: </w:t>
      </w:r>
      <w:r w:rsidRPr="007C6616">
        <w:t xml:space="preserve">21 – 16 июля </w:t>
      </w:r>
      <w:smartTag w:uri="urn:schemas-microsoft-com:office:smarttags" w:element="metricconverter">
        <w:smartTagPr>
          <w:attr w:name="ProductID" w:val="2021 г"/>
        </w:smartTagPr>
        <w:r w:rsidRPr="007C6616">
          <w:t>2021 г</w:t>
        </w:r>
      </w:smartTag>
      <w:r w:rsidRPr="007C6616">
        <w:t>. Автотранспорт – ГАЗ-66, грузопассажирская газель</w:t>
      </w:r>
      <w:r>
        <w:t xml:space="preserve">. </w:t>
      </w:r>
      <w:r w:rsidRPr="007C6616">
        <w:t>Количество человек</w:t>
      </w:r>
      <w:r>
        <w:t>:</w:t>
      </w:r>
      <w:r w:rsidRPr="007C6616">
        <w:t xml:space="preserve"> 8</w:t>
      </w:r>
      <w:r>
        <w:t>.</w:t>
      </w:r>
    </w:p>
    <w:p w:rsidR="00FB1F63" w:rsidRDefault="00FB1F63" w:rsidP="00BA627D">
      <w:pPr>
        <w:pStyle w:val="3"/>
        <w:shd w:val="clear" w:color="auto" w:fill="FFFFFF"/>
        <w:spacing w:before="0" w:beforeAutospacing="0" w:after="80" w:afterAutospacing="0"/>
        <w:ind w:firstLine="709"/>
        <w:jc w:val="both"/>
        <w:textAlignment w:val="baseline"/>
        <w:rPr>
          <w:b w:val="0"/>
          <w:i/>
          <w:color w:val="000000"/>
          <w:sz w:val="24"/>
          <w:szCs w:val="24"/>
        </w:rPr>
      </w:pPr>
    </w:p>
    <w:p w:rsidR="00C82E4D" w:rsidRDefault="00FB1F63" w:rsidP="00FB1F63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4"/>
          <w:szCs w:val="24"/>
        </w:rPr>
      </w:pPr>
      <w:r w:rsidRPr="00FB1F63">
        <w:rPr>
          <w:b w:val="0"/>
          <w:i/>
          <w:color w:val="000000"/>
          <w:sz w:val="24"/>
          <w:szCs w:val="24"/>
        </w:rPr>
        <w:t>Васкул И.О.</w:t>
      </w:r>
      <w:r w:rsidRPr="00FB1F63">
        <w:rPr>
          <w:b w:val="0"/>
          <w:color w:val="000000"/>
          <w:sz w:val="24"/>
          <w:szCs w:val="24"/>
        </w:rPr>
        <w:t xml:space="preserve"> –</w:t>
      </w:r>
      <w:r>
        <w:rPr>
          <w:b w:val="0"/>
          <w:color w:val="000000"/>
          <w:sz w:val="24"/>
          <w:szCs w:val="24"/>
        </w:rPr>
        <w:t xml:space="preserve"> Будут ли вопросы по плану полевых работ?</w:t>
      </w:r>
    </w:p>
    <w:p w:rsidR="00B82EC7" w:rsidRDefault="00B82EC7" w:rsidP="00FB1F63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4"/>
          <w:szCs w:val="24"/>
        </w:rPr>
      </w:pPr>
    </w:p>
    <w:p w:rsidR="00FB1F63" w:rsidRDefault="00FB1F63" w:rsidP="00FB1F63">
      <w:pPr>
        <w:pStyle w:val="21"/>
        <w:spacing w:line="240" w:lineRule="auto"/>
        <w:ind w:firstLine="709"/>
        <w:rPr>
          <w:sz w:val="24"/>
          <w:szCs w:val="24"/>
        </w:rPr>
      </w:pPr>
      <w:r w:rsidRPr="00FB1F63">
        <w:rPr>
          <w:i/>
          <w:sz w:val="24"/>
          <w:szCs w:val="24"/>
        </w:rPr>
        <w:t>Сажина С.А</w:t>
      </w:r>
      <w:r w:rsidRPr="00FB1F63">
        <w:rPr>
          <w:sz w:val="24"/>
          <w:szCs w:val="24"/>
        </w:rPr>
        <w:t xml:space="preserve">. – Есть ли какие-либо </w:t>
      </w:r>
      <w:r>
        <w:rPr>
          <w:sz w:val="24"/>
          <w:szCs w:val="24"/>
        </w:rPr>
        <w:t>планы</w:t>
      </w:r>
      <w:r w:rsidRPr="00FB1F63">
        <w:rPr>
          <w:sz w:val="24"/>
          <w:szCs w:val="24"/>
        </w:rPr>
        <w:t xml:space="preserve"> относительно</w:t>
      </w:r>
      <w:r>
        <w:rPr>
          <w:sz w:val="24"/>
          <w:szCs w:val="24"/>
        </w:rPr>
        <w:t xml:space="preserve"> медосмотра?</w:t>
      </w:r>
    </w:p>
    <w:p w:rsidR="00B82EC7" w:rsidRDefault="00B82EC7" w:rsidP="00FB1F63">
      <w:pPr>
        <w:pStyle w:val="21"/>
        <w:spacing w:line="240" w:lineRule="auto"/>
        <w:ind w:firstLine="709"/>
        <w:rPr>
          <w:sz w:val="24"/>
          <w:szCs w:val="24"/>
        </w:rPr>
      </w:pPr>
    </w:p>
    <w:p w:rsidR="00B82EC7" w:rsidRDefault="00FB1F63" w:rsidP="00FB1F63">
      <w:pPr>
        <w:pStyle w:val="21"/>
        <w:spacing w:line="240" w:lineRule="auto"/>
        <w:ind w:firstLine="709"/>
        <w:rPr>
          <w:color w:val="000000"/>
          <w:sz w:val="24"/>
          <w:szCs w:val="24"/>
        </w:rPr>
      </w:pPr>
      <w:r w:rsidRPr="00FB1F63">
        <w:rPr>
          <w:i/>
          <w:color w:val="000000"/>
          <w:sz w:val="24"/>
          <w:szCs w:val="24"/>
        </w:rPr>
        <w:t>Васкул И.О.</w:t>
      </w:r>
      <w:r w:rsidRPr="00FB1F63">
        <w:rPr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</w:t>
      </w:r>
      <w:r w:rsidR="00B82EC7">
        <w:rPr>
          <w:color w:val="000000"/>
          <w:sz w:val="24"/>
          <w:szCs w:val="24"/>
        </w:rPr>
        <w:t>Этот вопрос пока рассматривается. Мы можем оформить некоторое экспедиции как командировки, и проблемы с медосмотрами не будет.</w:t>
      </w:r>
    </w:p>
    <w:p w:rsidR="00B82EC7" w:rsidRDefault="00B82EC7" w:rsidP="00FB1F63">
      <w:pPr>
        <w:pStyle w:val="21"/>
        <w:spacing w:line="240" w:lineRule="auto"/>
        <w:ind w:firstLine="709"/>
        <w:rPr>
          <w:color w:val="000000"/>
          <w:sz w:val="24"/>
          <w:szCs w:val="24"/>
        </w:rPr>
      </w:pPr>
    </w:p>
    <w:p w:rsidR="00B82EC7" w:rsidRDefault="00B82EC7" w:rsidP="00FB1F63">
      <w:pPr>
        <w:pStyle w:val="21"/>
        <w:spacing w:line="240" w:lineRule="auto"/>
        <w:ind w:firstLine="709"/>
        <w:rPr>
          <w:color w:val="000000"/>
          <w:sz w:val="24"/>
          <w:szCs w:val="24"/>
        </w:rPr>
      </w:pPr>
      <w:r w:rsidRPr="00FB1F63">
        <w:rPr>
          <w:i/>
          <w:color w:val="000000"/>
          <w:sz w:val="24"/>
          <w:szCs w:val="24"/>
        </w:rPr>
        <w:t>Васкул И.О.</w:t>
      </w:r>
      <w:r w:rsidRPr="00FB1F63">
        <w:rPr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Есть ли предложения по плану</w:t>
      </w:r>
      <w:r w:rsidRPr="001704A3">
        <w:rPr>
          <w:color w:val="000000"/>
          <w:sz w:val="24"/>
          <w:szCs w:val="24"/>
        </w:rPr>
        <w:t xml:space="preserve"> полевых работ</w:t>
      </w:r>
      <w:r>
        <w:rPr>
          <w:color w:val="000000"/>
          <w:sz w:val="24"/>
          <w:szCs w:val="24"/>
        </w:rPr>
        <w:t xml:space="preserve"> ИЯЛИ</w:t>
      </w:r>
      <w:r w:rsidRPr="001704A3">
        <w:rPr>
          <w:color w:val="000000"/>
          <w:sz w:val="24"/>
          <w:szCs w:val="24"/>
        </w:rPr>
        <w:t xml:space="preserve"> на 2021 г.</w:t>
      </w:r>
      <w:r>
        <w:rPr>
          <w:color w:val="000000"/>
          <w:sz w:val="24"/>
          <w:szCs w:val="24"/>
        </w:rPr>
        <w:t>? Кто за то, чтобы утвердить план</w:t>
      </w:r>
      <w:r w:rsidRPr="001704A3">
        <w:rPr>
          <w:color w:val="000000"/>
          <w:sz w:val="24"/>
          <w:szCs w:val="24"/>
        </w:rPr>
        <w:t xml:space="preserve"> полевых работ</w:t>
      </w:r>
      <w:r>
        <w:rPr>
          <w:color w:val="000000"/>
          <w:sz w:val="24"/>
          <w:szCs w:val="24"/>
        </w:rPr>
        <w:t xml:space="preserve"> ИЯЛИ</w:t>
      </w:r>
      <w:r w:rsidRPr="001704A3">
        <w:rPr>
          <w:color w:val="000000"/>
          <w:sz w:val="24"/>
          <w:szCs w:val="24"/>
        </w:rPr>
        <w:t xml:space="preserve"> на 2021 г</w:t>
      </w:r>
      <w:r>
        <w:rPr>
          <w:color w:val="000000"/>
          <w:sz w:val="24"/>
          <w:szCs w:val="24"/>
        </w:rPr>
        <w:t>.?</w:t>
      </w:r>
    </w:p>
    <w:p w:rsidR="00B82EC7" w:rsidRDefault="00B82EC7" w:rsidP="00FB1F63">
      <w:pPr>
        <w:pStyle w:val="21"/>
        <w:spacing w:line="240" w:lineRule="auto"/>
        <w:ind w:firstLine="709"/>
        <w:rPr>
          <w:color w:val="000000"/>
          <w:sz w:val="24"/>
          <w:szCs w:val="24"/>
        </w:rPr>
      </w:pPr>
    </w:p>
    <w:p w:rsidR="00B82EC7" w:rsidRPr="006E7654" w:rsidRDefault="00B82EC7" w:rsidP="00B82EC7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B82EC7" w:rsidRDefault="00B82EC7" w:rsidP="00FB1F63">
      <w:pPr>
        <w:pStyle w:val="21"/>
        <w:spacing w:line="240" w:lineRule="auto"/>
        <w:ind w:firstLine="709"/>
        <w:rPr>
          <w:color w:val="000000"/>
          <w:sz w:val="24"/>
          <w:szCs w:val="24"/>
        </w:rPr>
      </w:pPr>
    </w:p>
    <w:p w:rsidR="00B82EC7" w:rsidRDefault="00B82EC7" w:rsidP="00FB1F63">
      <w:pPr>
        <w:pStyle w:val="21"/>
        <w:spacing w:line="240" w:lineRule="auto"/>
        <w:ind w:firstLine="709"/>
        <w:rPr>
          <w:color w:val="000000"/>
          <w:sz w:val="24"/>
          <w:szCs w:val="24"/>
        </w:rPr>
      </w:pPr>
      <w:r w:rsidRPr="006E7654">
        <w:rPr>
          <w:rFonts w:eastAsia="Calibri"/>
          <w:b/>
          <w:u w:val="single"/>
        </w:rPr>
        <w:t>Постановили</w:t>
      </w:r>
      <w:r w:rsidRPr="006E7654">
        <w:rPr>
          <w:rFonts w:eastAsia="Calibri"/>
        </w:rPr>
        <w:t>: Утвердить</w:t>
      </w:r>
      <w:r w:rsidRPr="00B82E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план</w:t>
      </w:r>
      <w:r w:rsidRPr="001704A3">
        <w:rPr>
          <w:color w:val="000000"/>
          <w:sz w:val="24"/>
          <w:szCs w:val="24"/>
        </w:rPr>
        <w:t xml:space="preserve"> полевых работ</w:t>
      </w:r>
      <w:r>
        <w:rPr>
          <w:color w:val="000000"/>
          <w:sz w:val="24"/>
          <w:szCs w:val="24"/>
        </w:rPr>
        <w:t xml:space="preserve"> ИЯЛИ</w:t>
      </w:r>
      <w:r w:rsidRPr="001704A3">
        <w:rPr>
          <w:color w:val="000000"/>
          <w:sz w:val="24"/>
          <w:szCs w:val="24"/>
        </w:rPr>
        <w:t xml:space="preserve"> на 2021 г</w:t>
      </w:r>
      <w:r>
        <w:rPr>
          <w:color w:val="000000"/>
          <w:sz w:val="24"/>
          <w:szCs w:val="24"/>
        </w:rPr>
        <w:t>.</w:t>
      </w:r>
    </w:p>
    <w:p w:rsidR="00D01EC4" w:rsidRDefault="00D01EC4" w:rsidP="00FB1F63">
      <w:pPr>
        <w:ind w:firstLine="709"/>
        <w:jc w:val="both"/>
      </w:pPr>
    </w:p>
    <w:p w:rsidR="00D01EC4" w:rsidRDefault="00EB0B57" w:rsidP="00FB1F63">
      <w:pPr>
        <w:ind w:firstLine="709"/>
        <w:jc w:val="both"/>
      </w:pPr>
      <w:r w:rsidRPr="00A25BA6">
        <w:rPr>
          <w:b/>
          <w:u w:val="single"/>
        </w:rPr>
        <w:t xml:space="preserve">Слушали: </w:t>
      </w:r>
      <w:r>
        <w:rPr>
          <w:b/>
          <w:u w:val="single"/>
        </w:rPr>
        <w:t>2</w:t>
      </w:r>
      <w:r w:rsidRPr="00A25BA6">
        <w:rPr>
          <w:b/>
          <w:u w:val="single"/>
        </w:rPr>
        <w:t>.</w:t>
      </w:r>
      <w:r w:rsidRPr="00EB0B57">
        <w:rPr>
          <w:color w:val="000000"/>
        </w:rPr>
        <w:t xml:space="preserve"> </w:t>
      </w:r>
      <w:r w:rsidRPr="001704A3">
        <w:rPr>
          <w:color w:val="000000"/>
        </w:rPr>
        <w:t xml:space="preserve">План работы Ученого совета </w:t>
      </w:r>
      <w:r w:rsidRPr="001704A3">
        <w:t>Института языка, литературы и истории Коми НЦ УрО РАН в 2021 г</w:t>
      </w:r>
      <w:r>
        <w:t>.</w:t>
      </w:r>
    </w:p>
    <w:p w:rsidR="00EB0B57" w:rsidRDefault="00EB0B57" w:rsidP="00FB1F63">
      <w:pPr>
        <w:ind w:firstLine="709"/>
        <w:jc w:val="both"/>
      </w:pPr>
    </w:p>
    <w:p w:rsidR="00EB0B57" w:rsidRDefault="00EB0B57" w:rsidP="00EB0B57">
      <w:pPr>
        <w:ind w:firstLine="709"/>
        <w:jc w:val="both"/>
      </w:pPr>
      <w:r w:rsidRPr="00EB0B57">
        <w:rPr>
          <w:i/>
        </w:rPr>
        <w:t xml:space="preserve">Горинова Н.В. </w:t>
      </w:r>
      <w:r w:rsidRPr="00FB1F63">
        <w:rPr>
          <w:color w:val="000000"/>
        </w:rPr>
        <w:t>–</w:t>
      </w:r>
      <w:r>
        <w:rPr>
          <w:color w:val="000000"/>
        </w:rPr>
        <w:t xml:space="preserve"> </w:t>
      </w:r>
      <w:r w:rsidR="00902E2B">
        <w:rPr>
          <w:color w:val="000000"/>
        </w:rPr>
        <w:t>Уважаемые коллеги,</w:t>
      </w:r>
      <w:r>
        <w:rPr>
          <w:color w:val="000000"/>
        </w:rPr>
        <w:t xml:space="preserve"> по подразделениям </w:t>
      </w:r>
      <w:r w:rsidR="00902E2B">
        <w:rPr>
          <w:color w:val="000000"/>
        </w:rPr>
        <w:t xml:space="preserve">был разослан </w:t>
      </w:r>
      <w:r>
        <w:rPr>
          <w:color w:val="000000"/>
        </w:rPr>
        <w:t xml:space="preserve">запрос о предложениях в план работы Ученого совета ИЯЛИ на 2021 г. Предложения были получены и обобщены в документ, который также был разослан членам Ученого совета </w:t>
      </w:r>
      <w:r>
        <w:rPr>
          <w:color w:val="000000"/>
        </w:rPr>
        <w:lastRenderedPageBreak/>
        <w:t xml:space="preserve">ИЯЛИ. В последние </w:t>
      </w:r>
      <w:r w:rsidR="00902E2B">
        <w:rPr>
          <w:color w:val="000000"/>
        </w:rPr>
        <w:t>два</w:t>
      </w:r>
      <w:r>
        <w:rPr>
          <w:color w:val="000000"/>
        </w:rPr>
        <w:t xml:space="preserve"> дня А.А. Попов предложил внести в этот план обсуждение </w:t>
      </w:r>
      <w:r w:rsidR="00902E2B">
        <w:rPr>
          <w:color w:val="000000"/>
        </w:rPr>
        <w:t>два</w:t>
      </w:r>
      <w:r>
        <w:rPr>
          <w:color w:val="000000"/>
        </w:rPr>
        <w:t xml:space="preserve"> сборник</w:t>
      </w:r>
      <w:r w:rsidR="00902E2B">
        <w:rPr>
          <w:color w:val="000000"/>
        </w:rPr>
        <w:t>а</w:t>
      </w:r>
      <w:r>
        <w:rPr>
          <w:color w:val="000000"/>
        </w:rPr>
        <w:t xml:space="preserve"> – </w:t>
      </w:r>
      <w:r w:rsidRPr="00EB0B57">
        <w:t xml:space="preserve">«Морозов Иван Павлович. Республика помнит. Сборник документов и материалов. К столетию Коми автономии» и </w:t>
      </w:r>
      <w:r w:rsidRPr="00EB0B57">
        <w:rPr>
          <w:color w:val="000000"/>
        </w:rPr>
        <w:t xml:space="preserve"> </w:t>
      </w:r>
      <w:r w:rsidRPr="00EB0B57">
        <w:t>«Социальные трансформации Северного региона: исторический опыт и современность (на материалах Республики Коми)»</w:t>
      </w:r>
      <w:r>
        <w:t xml:space="preserve">, </w:t>
      </w:r>
      <w:r w:rsidR="00D175C3" w:rsidRPr="00FB1F63">
        <w:rPr>
          <w:color w:val="000000"/>
        </w:rPr>
        <w:t>–</w:t>
      </w:r>
      <w:r w:rsidR="00D175C3">
        <w:rPr>
          <w:color w:val="000000"/>
        </w:rPr>
        <w:t xml:space="preserve"> </w:t>
      </w:r>
      <w:r>
        <w:t xml:space="preserve">редактором которых является А.А. Попов. </w:t>
      </w:r>
    </w:p>
    <w:p w:rsidR="00D175C3" w:rsidRPr="00EB0B57" w:rsidRDefault="00D175C3" w:rsidP="00EB0B57">
      <w:pPr>
        <w:ind w:firstLine="709"/>
        <w:jc w:val="both"/>
        <w:rPr>
          <w:color w:val="000000"/>
        </w:rPr>
      </w:pPr>
    </w:p>
    <w:p w:rsidR="00D175C3" w:rsidRDefault="00D175C3" w:rsidP="00902E2B">
      <w:pPr>
        <w:ind w:firstLine="709"/>
        <w:jc w:val="both"/>
      </w:pPr>
      <w:r w:rsidRPr="006E3F85">
        <w:rPr>
          <w:i/>
          <w:color w:val="000000"/>
        </w:rPr>
        <w:t xml:space="preserve">Крашенинникова Ю.А. </w:t>
      </w:r>
      <w:r>
        <w:rPr>
          <w:color w:val="000000"/>
        </w:rPr>
        <w:t xml:space="preserve">– </w:t>
      </w:r>
      <w:r w:rsidR="00902E2B">
        <w:rPr>
          <w:color w:val="000000"/>
        </w:rPr>
        <w:t>Прошу</w:t>
      </w:r>
      <w:r w:rsidRPr="00D175C3">
        <w:rPr>
          <w:color w:val="000000"/>
        </w:rPr>
        <w:t xml:space="preserve"> перенести обсуждение монографии </w:t>
      </w:r>
      <w:r w:rsidRPr="00D175C3">
        <w:t>Крашенинниковой Ю.А., Низовцевой С.Г. «Календарная обрядность и фольклор русского населения горнозаводских поселений Республики Коми»</w:t>
      </w:r>
      <w:r>
        <w:t xml:space="preserve"> на декабрь</w:t>
      </w:r>
      <w:r w:rsidR="00902E2B">
        <w:t>.</w:t>
      </w:r>
    </w:p>
    <w:p w:rsidR="00D01EC4" w:rsidRPr="00D175C3" w:rsidRDefault="00D175C3" w:rsidP="00D175C3">
      <w:pPr>
        <w:jc w:val="both"/>
        <w:rPr>
          <w:b/>
          <w:caps/>
        </w:rPr>
      </w:pPr>
      <w:r w:rsidRPr="00D175C3">
        <w:rPr>
          <w:color w:val="000000"/>
        </w:rPr>
        <w:t xml:space="preserve"> </w:t>
      </w:r>
    </w:p>
    <w:p w:rsidR="00CD1F0E" w:rsidRDefault="00D175C3" w:rsidP="00D175C3">
      <w:pPr>
        <w:ind w:firstLine="709"/>
        <w:jc w:val="both"/>
        <w:rPr>
          <w:color w:val="000000"/>
        </w:rPr>
      </w:pPr>
      <w:r w:rsidRPr="00EB0B57">
        <w:rPr>
          <w:i/>
        </w:rPr>
        <w:t xml:space="preserve">Горинова Н.В. </w:t>
      </w:r>
      <w:r w:rsidRPr="00FB1F63">
        <w:rPr>
          <w:color w:val="000000"/>
        </w:rPr>
        <w:t>–</w:t>
      </w:r>
      <w:r>
        <w:rPr>
          <w:color w:val="000000"/>
        </w:rPr>
        <w:t xml:space="preserve"> </w:t>
      </w:r>
      <w:r w:rsidR="00902E2B">
        <w:rPr>
          <w:color w:val="000000"/>
        </w:rPr>
        <w:t>Внесено в протокол</w:t>
      </w:r>
      <w:r>
        <w:rPr>
          <w:color w:val="000000"/>
        </w:rPr>
        <w:t xml:space="preserve">. </w:t>
      </w:r>
    </w:p>
    <w:p w:rsidR="00D175C3" w:rsidRDefault="00D175C3" w:rsidP="00D175C3">
      <w:pPr>
        <w:ind w:firstLine="709"/>
        <w:jc w:val="both"/>
        <w:rPr>
          <w:i/>
          <w:color w:val="000000"/>
        </w:rPr>
      </w:pPr>
    </w:p>
    <w:p w:rsidR="00D175C3" w:rsidRDefault="00D175C3" w:rsidP="00D175C3">
      <w:pPr>
        <w:ind w:firstLine="709"/>
        <w:jc w:val="both"/>
        <w:rPr>
          <w:color w:val="000000"/>
        </w:rPr>
      </w:pPr>
      <w:r w:rsidRPr="00FB1F63">
        <w:rPr>
          <w:i/>
          <w:color w:val="000000"/>
        </w:rPr>
        <w:t>Васкул И.О.</w:t>
      </w:r>
      <w:r w:rsidRPr="00FB1F63">
        <w:rPr>
          <w:color w:val="000000"/>
        </w:rPr>
        <w:t xml:space="preserve"> –</w:t>
      </w:r>
      <w:r>
        <w:rPr>
          <w:color w:val="000000"/>
        </w:rPr>
        <w:t xml:space="preserve"> Есть ли вопросы к Наталье Васильевне? Предложения? Есть предложение утвердить</w:t>
      </w:r>
      <w:r w:rsidRPr="00D175C3">
        <w:rPr>
          <w:color w:val="000000"/>
        </w:rPr>
        <w:t xml:space="preserve"> </w:t>
      </w:r>
      <w:r>
        <w:rPr>
          <w:color w:val="000000"/>
        </w:rPr>
        <w:t>п</w:t>
      </w:r>
      <w:r w:rsidRPr="001704A3">
        <w:rPr>
          <w:color w:val="000000"/>
        </w:rPr>
        <w:t xml:space="preserve">лан работы Ученого совета </w:t>
      </w:r>
      <w:r w:rsidRPr="001704A3">
        <w:t>Института языка, литературы и истории Коми НЦ УрО РАН в 2021 г</w:t>
      </w:r>
      <w:r>
        <w:t xml:space="preserve">. Кто </w:t>
      </w:r>
      <w:proofErr w:type="gramStart"/>
      <w:r>
        <w:t>за</w:t>
      </w:r>
      <w:proofErr w:type="gramEnd"/>
      <w:r>
        <w:t>?</w:t>
      </w:r>
      <w:r>
        <w:rPr>
          <w:color w:val="000000"/>
        </w:rPr>
        <w:t xml:space="preserve"> </w:t>
      </w:r>
    </w:p>
    <w:p w:rsidR="00D175C3" w:rsidRDefault="00D175C3" w:rsidP="00D175C3">
      <w:pPr>
        <w:ind w:firstLine="709"/>
        <w:jc w:val="both"/>
        <w:rPr>
          <w:color w:val="000000"/>
        </w:rPr>
      </w:pPr>
    </w:p>
    <w:p w:rsidR="00D175C3" w:rsidRPr="006E7654" w:rsidRDefault="00D175C3" w:rsidP="00D175C3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D175C3" w:rsidRDefault="00D175C3" w:rsidP="00D175C3">
      <w:pPr>
        <w:pStyle w:val="21"/>
        <w:spacing w:line="240" w:lineRule="auto"/>
        <w:ind w:firstLine="709"/>
        <w:rPr>
          <w:color w:val="000000"/>
          <w:sz w:val="24"/>
          <w:szCs w:val="24"/>
        </w:rPr>
      </w:pPr>
    </w:p>
    <w:p w:rsidR="00D175C3" w:rsidRDefault="00D175C3" w:rsidP="00D175C3">
      <w:pPr>
        <w:ind w:firstLine="709"/>
        <w:jc w:val="both"/>
      </w:pPr>
      <w:r w:rsidRPr="006E7654">
        <w:rPr>
          <w:rFonts w:eastAsia="Calibri"/>
          <w:b/>
          <w:u w:val="single"/>
        </w:rPr>
        <w:t>Постановили</w:t>
      </w:r>
      <w:r w:rsidRPr="006E7654">
        <w:rPr>
          <w:rFonts w:eastAsia="Calibri"/>
        </w:rPr>
        <w:t>: Утвердить</w:t>
      </w:r>
      <w:r w:rsidRPr="00D175C3">
        <w:rPr>
          <w:color w:val="000000"/>
        </w:rPr>
        <w:t xml:space="preserve"> </w:t>
      </w:r>
      <w:r>
        <w:rPr>
          <w:color w:val="000000"/>
        </w:rPr>
        <w:t>п</w:t>
      </w:r>
      <w:r w:rsidRPr="001704A3">
        <w:rPr>
          <w:color w:val="000000"/>
        </w:rPr>
        <w:t xml:space="preserve">лан работы Ученого совета </w:t>
      </w:r>
      <w:r w:rsidRPr="001704A3">
        <w:t>Института языка, литературы и истории Коми НЦ УрО РАН в 2021 г</w:t>
      </w:r>
      <w:r>
        <w:t>.</w:t>
      </w:r>
    </w:p>
    <w:p w:rsidR="00D175C3" w:rsidRDefault="00D175C3" w:rsidP="00D175C3">
      <w:pPr>
        <w:ind w:firstLine="709"/>
        <w:jc w:val="both"/>
      </w:pPr>
    </w:p>
    <w:p w:rsidR="00D175C3" w:rsidRDefault="00D175C3" w:rsidP="00D175C3">
      <w:pPr>
        <w:ind w:firstLine="709"/>
        <w:jc w:val="both"/>
        <w:rPr>
          <w:color w:val="000000"/>
          <w:shd w:val="clear" w:color="auto" w:fill="FFFFFF"/>
        </w:rPr>
      </w:pPr>
      <w:r w:rsidRPr="00A25BA6">
        <w:rPr>
          <w:b/>
          <w:u w:val="single"/>
        </w:rPr>
        <w:t xml:space="preserve">Слушали: </w:t>
      </w:r>
      <w:r>
        <w:rPr>
          <w:b/>
          <w:u w:val="single"/>
        </w:rPr>
        <w:t>3</w:t>
      </w:r>
      <w:r w:rsidRPr="00A25BA6">
        <w:rPr>
          <w:b/>
          <w:u w:val="single"/>
        </w:rPr>
        <w:t>.</w:t>
      </w:r>
      <w:r w:rsidRPr="00902E2B">
        <w:rPr>
          <w:b/>
        </w:rPr>
        <w:t xml:space="preserve"> </w:t>
      </w:r>
      <w:r w:rsidRPr="001704A3">
        <w:rPr>
          <w:rFonts w:eastAsia="Times New Roman"/>
          <w:color w:val="000000"/>
        </w:rPr>
        <w:t>Утверждение</w:t>
      </w:r>
      <w:r w:rsidRPr="001704A3">
        <w:rPr>
          <w:color w:val="000000"/>
          <w:shd w:val="clear" w:color="auto" w:fill="FFFFFF"/>
        </w:rPr>
        <w:t xml:space="preserve"> отзыва ведущей организации на диссертационную работу А.В. </w:t>
      </w:r>
      <w:proofErr w:type="spellStart"/>
      <w:r w:rsidRPr="001704A3">
        <w:rPr>
          <w:color w:val="000000"/>
          <w:shd w:val="clear" w:color="auto" w:fill="FFFFFF"/>
        </w:rPr>
        <w:t>Лянцевич</w:t>
      </w:r>
      <w:proofErr w:type="spellEnd"/>
      <w:r w:rsidRPr="001704A3">
        <w:rPr>
          <w:color w:val="000000"/>
          <w:shd w:val="clear" w:color="auto" w:fill="FFFFFF"/>
        </w:rPr>
        <w:t xml:space="preserve"> на тему «Разработка дизайна интерактивного экспозиционного пространства для объектов традиционной культуры (на примере Республики Коми)», представленной на соискание ученой степени кандидата искусствоведения по специальности 17.00.06 – Техническая эстетика и дизайн (искусствоведение).</w:t>
      </w:r>
    </w:p>
    <w:p w:rsidR="00D175C3" w:rsidRDefault="00D175C3" w:rsidP="00D175C3">
      <w:pPr>
        <w:ind w:firstLine="709"/>
        <w:jc w:val="both"/>
      </w:pPr>
    </w:p>
    <w:p w:rsidR="00366F20" w:rsidRDefault="00D175C3" w:rsidP="00366F20">
      <w:pPr>
        <w:ind w:firstLine="709"/>
        <w:jc w:val="both"/>
        <w:rPr>
          <w:color w:val="000000"/>
          <w:shd w:val="clear" w:color="auto" w:fill="FFFFFF"/>
        </w:rPr>
      </w:pPr>
      <w:r w:rsidRPr="00CD1F0E">
        <w:rPr>
          <w:i/>
        </w:rPr>
        <w:t xml:space="preserve">Шабаев Ю.П. </w:t>
      </w:r>
      <w:r>
        <w:t xml:space="preserve">– Текст отзыва на работу </w:t>
      </w:r>
      <w:r w:rsidRPr="001704A3">
        <w:rPr>
          <w:color w:val="000000"/>
          <w:shd w:val="clear" w:color="auto" w:fill="FFFFFF"/>
        </w:rPr>
        <w:t xml:space="preserve">А.В. </w:t>
      </w:r>
      <w:proofErr w:type="spellStart"/>
      <w:r w:rsidRPr="001704A3">
        <w:rPr>
          <w:color w:val="000000"/>
          <w:shd w:val="clear" w:color="auto" w:fill="FFFFFF"/>
        </w:rPr>
        <w:t>Лянцевич</w:t>
      </w:r>
      <w:proofErr w:type="spellEnd"/>
      <w:r w:rsidRPr="001704A3">
        <w:rPr>
          <w:color w:val="000000"/>
          <w:shd w:val="clear" w:color="auto" w:fill="FFFFFF"/>
        </w:rPr>
        <w:t xml:space="preserve"> на тему «Разработка дизайна интерактивного экспозиционного пространства для объектов традиционной культуры (на примере Республики Коми)»</w:t>
      </w:r>
      <w:r>
        <w:rPr>
          <w:color w:val="000000"/>
          <w:shd w:val="clear" w:color="auto" w:fill="FFFFFF"/>
        </w:rPr>
        <w:t xml:space="preserve"> </w:t>
      </w:r>
      <w:r w:rsidR="00902E2B">
        <w:rPr>
          <w:color w:val="000000"/>
          <w:shd w:val="clear" w:color="auto" w:fill="FFFFFF"/>
        </w:rPr>
        <w:t>подготовлен</w:t>
      </w:r>
      <w:r>
        <w:rPr>
          <w:color w:val="000000"/>
          <w:shd w:val="clear" w:color="auto" w:fill="FFFFFF"/>
        </w:rPr>
        <w:t xml:space="preserve"> В.Э. Шараповым. </w:t>
      </w:r>
      <w:proofErr w:type="gramStart"/>
      <w:r w:rsidR="00366F20">
        <w:rPr>
          <w:color w:val="000000"/>
          <w:shd w:val="clear" w:color="auto" w:fill="FFFFFF"/>
        </w:rPr>
        <w:t>Претензий</w:t>
      </w:r>
      <w:proofErr w:type="gramEnd"/>
      <w:r w:rsidR="00366F20">
        <w:rPr>
          <w:color w:val="000000"/>
          <w:shd w:val="clear" w:color="auto" w:fill="FFFFFF"/>
        </w:rPr>
        <w:t xml:space="preserve"> </w:t>
      </w:r>
      <w:r w:rsidR="00902E2B">
        <w:rPr>
          <w:color w:val="000000"/>
          <w:shd w:val="clear" w:color="auto" w:fill="FFFFFF"/>
        </w:rPr>
        <w:t>как к самой работе, так и</w:t>
      </w:r>
      <w:r w:rsidR="00366F20">
        <w:rPr>
          <w:color w:val="000000"/>
          <w:shd w:val="clear" w:color="auto" w:fill="FFFFFF"/>
        </w:rPr>
        <w:t xml:space="preserve"> отзыву нет. По поводу номера </w:t>
      </w:r>
      <w:r w:rsidR="00366F20" w:rsidRPr="001704A3">
        <w:rPr>
          <w:color w:val="000000"/>
          <w:shd w:val="clear" w:color="auto" w:fill="FFFFFF"/>
        </w:rPr>
        <w:t>специальности 17.00.06 – Техническая эстетика и дизайн (искусствоведение)</w:t>
      </w:r>
      <w:r w:rsidR="00366F20">
        <w:rPr>
          <w:color w:val="000000"/>
          <w:shd w:val="clear" w:color="auto" w:fill="FFFFFF"/>
        </w:rPr>
        <w:t>, - который</w:t>
      </w:r>
      <w:r w:rsidR="00902E2B">
        <w:rPr>
          <w:color w:val="000000"/>
          <w:shd w:val="clear" w:color="auto" w:fill="FFFFFF"/>
        </w:rPr>
        <w:t xml:space="preserve"> не вполне соответствует нашему профилю</w:t>
      </w:r>
      <w:r w:rsidR="00366F20">
        <w:rPr>
          <w:color w:val="000000"/>
          <w:shd w:val="clear" w:color="auto" w:fill="FFFFFF"/>
        </w:rPr>
        <w:t xml:space="preserve">, я советовался с директором Института культуры и искусства Л.В. </w:t>
      </w:r>
      <w:proofErr w:type="spellStart"/>
      <w:r w:rsidR="00366F20">
        <w:rPr>
          <w:color w:val="000000"/>
          <w:shd w:val="clear" w:color="auto" w:fill="FFFFFF"/>
        </w:rPr>
        <w:t>Гурленовой</w:t>
      </w:r>
      <w:proofErr w:type="spellEnd"/>
      <w:r w:rsidR="00366F20">
        <w:rPr>
          <w:color w:val="000000"/>
          <w:shd w:val="clear" w:color="auto" w:fill="FFFFFF"/>
        </w:rPr>
        <w:t xml:space="preserve">. Она </w:t>
      </w:r>
      <w:r w:rsidR="00902E2B">
        <w:rPr>
          <w:color w:val="000000"/>
          <w:shd w:val="clear" w:color="auto" w:fill="FFFFFF"/>
        </w:rPr>
        <w:t>указывает на то</w:t>
      </w:r>
      <w:r w:rsidR="00366F20">
        <w:rPr>
          <w:color w:val="000000"/>
          <w:shd w:val="clear" w:color="auto" w:fill="FFFFFF"/>
        </w:rPr>
        <w:t xml:space="preserve">, что уже все согласовано с </w:t>
      </w:r>
      <w:proofErr w:type="spellStart"/>
      <w:r w:rsidR="00366F20">
        <w:rPr>
          <w:color w:val="000000"/>
          <w:shd w:val="clear" w:color="auto" w:fill="FFFFFF"/>
        </w:rPr>
        <w:t>диссоветом</w:t>
      </w:r>
      <w:proofErr w:type="spellEnd"/>
      <w:r w:rsidR="00902E2B">
        <w:rPr>
          <w:color w:val="000000"/>
          <w:shd w:val="clear" w:color="auto" w:fill="FFFFFF"/>
        </w:rPr>
        <w:t>, проблем возникнуть не должно</w:t>
      </w:r>
      <w:r w:rsidR="00366F20">
        <w:rPr>
          <w:color w:val="000000"/>
          <w:shd w:val="clear" w:color="auto" w:fill="FFFFFF"/>
        </w:rPr>
        <w:t xml:space="preserve">. Наш отзыв в </w:t>
      </w:r>
      <w:proofErr w:type="spellStart"/>
      <w:r w:rsidR="00366F20">
        <w:rPr>
          <w:color w:val="000000"/>
          <w:shd w:val="clear" w:color="auto" w:fill="FFFFFF"/>
        </w:rPr>
        <w:t>диссовете</w:t>
      </w:r>
      <w:proofErr w:type="spellEnd"/>
      <w:r w:rsidR="00366F20">
        <w:rPr>
          <w:color w:val="000000"/>
          <w:shd w:val="clear" w:color="auto" w:fill="FFFFFF"/>
        </w:rPr>
        <w:t xml:space="preserve"> примут. </w:t>
      </w:r>
    </w:p>
    <w:p w:rsidR="00366F20" w:rsidRDefault="00366F20" w:rsidP="00366F20">
      <w:pPr>
        <w:ind w:firstLine="709"/>
        <w:jc w:val="both"/>
        <w:rPr>
          <w:color w:val="000000"/>
          <w:shd w:val="clear" w:color="auto" w:fill="FFFFFF"/>
        </w:rPr>
      </w:pPr>
    </w:p>
    <w:p w:rsidR="00366F20" w:rsidRDefault="00366F20" w:rsidP="00366F20">
      <w:pPr>
        <w:ind w:firstLine="709"/>
        <w:jc w:val="both"/>
        <w:rPr>
          <w:color w:val="000000"/>
          <w:shd w:val="clear" w:color="auto" w:fill="FFFFFF"/>
        </w:rPr>
      </w:pPr>
      <w:r w:rsidRPr="00FB1F63">
        <w:rPr>
          <w:i/>
          <w:color w:val="000000"/>
        </w:rPr>
        <w:t>Васкул И.О.</w:t>
      </w:r>
      <w:r w:rsidRPr="00FB1F63">
        <w:rPr>
          <w:color w:val="000000"/>
        </w:rPr>
        <w:t xml:space="preserve"> –</w:t>
      </w:r>
      <w:r>
        <w:rPr>
          <w:color w:val="000000"/>
        </w:rPr>
        <w:t xml:space="preserve"> Есть ли вопросы к Юрию Петровичу? Предложения? Есть предложение утвердить</w:t>
      </w:r>
      <w:r w:rsidRPr="00D175C3"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отзыв</w:t>
      </w:r>
      <w:r w:rsidRPr="001704A3">
        <w:rPr>
          <w:color w:val="000000"/>
          <w:shd w:val="clear" w:color="auto" w:fill="FFFFFF"/>
        </w:rPr>
        <w:t xml:space="preserve"> ведущей организации на диссертационную работу А.В. </w:t>
      </w:r>
      <w:proofErr w:type="spellStart"/>
      <w:r w:rsidRPr="001704A3">
        <w:rPr>
          <w:color w:val="000000"/>
          <w:shd w:val="clear" w:color="auto" w:fill="FFFFFF"/>
        </w:rPr>
        <w:t>Лянцевич</w:t>
      </w:r>
      <w:proofErr w:type="spellEnd"/>
      <w:r w:rsidRPr="001704A3">
        <w:rPr>
          <w:color w:val="000000"/>
          <w:shd w:val="clear" w:color="auto" w:fill="FFFFFF"/>
        </w:rPr>
        <w:t xml:space="preserve"> на тему «Разработка дизайна интерактивного экспозиционного пространства для объектов традиционной культуры (на примере Республики Коми)», представленной на соискание ученой степени кандидата искусствоведения по специальности 17.00.06 – Техническая эстетика и дизайн (искусствоведение).</w:t>
      </w:r>
    </w:p>
    <w:p w:rsidR="00366F20" w:rsidRDefault="00366F20" w:rsidP="00366F20">
      <w:pPr>
        <w:ind w:firstLine="709"/>
        <w:jc w:val="both"/>
        <w:rPr>
          <w:color w:val="000000"/>
          <w:shd w:val="clear" w:color="auto" w:fill="FFFFFF"/>
        </w:rPr>
      </w:pPr>
    </w:p>
    <w:p w:rsidR="00366F20" w:rsidRPr="006E7654" w:rsidRDefault="00366F20" w:rsidP="00366F20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366F20" w:rsidRDefault="00366F20" w:rsidP="00366F20">
      <w:pPr>
        <w:pStyle w:val="21"/>
        <w:spacing w:line="240" w:lineRule="auto"/>
        <w:ind w:firstLine="709"/>
        <w:rPr>
          <w:color w:val="000000"/>
          <w:sz w:val="24"/>
          <w:szCs w:val="24"/>
        </w:rPr>
      </w:pPr>
    </w:p>
    <w:p w:rsidR="00366F20" w:rsidRDefault="00366F20" w:rsidP="00366F20">
      <w:pPr>
        <w:ind w:firstLine="709"/>
        <w:jc w:val="both"/>
        <w:rPr>
          <w:color w:val="000000"/>
          <w:shd w:val="clear" w:color="auto" w:fill="FFFFFF"/>
        </w:rPr>
      </w:pPr>
      <w:r w:rsidRPr="006E7654">
        <w:rPr>
          <w:rFonts w:eastAsia="Calibri"/>
          <w:b/>
          <w:u w:val="single"/>
        </w:rPr>
        <w:t>Постановили</w:t>
      </w:r>
      <w:r w:rsidRPr="006E7654">
        <w:rPr>
          <w:rFonts w:eastAsia="Calibri"/>
        </w:rPr>
        <w:t>: Утвердить</w:t>
      </w:r>
      <w:r w:rsidRPr="00366F2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отзыв</w:t>
      </w:r>
      <w:r w:rsidRPr="001704A3">
        <w:rPr>
          <w:color w:val="000000"/>
          <w:shd w:val="clear" w:color="auto" w:fill="FFFFFF"/>
        </w:rPr>
        <w:t xml:space="preserve"> ведущей организации на диссертационную работу А.В. </w:t>
      </w:r>
      <w:proofErr w:type="spellStart"/>
      <w:r w:rsidRPr="001704A3">
        <w:rPr>
          <w:color w:val="000000"/>
          <w:shd w:val="clear" w:color="auto" w:fill="FFFFFF"/>
        </w:rPr>
        <w:t>Лянцевич</w:t>
      </w:r>
      <w:proofErr w:type="spellEnd"/>
      <w:r w:rsidRPr="001704A3">
        <w:rPr>
          <w:color w:val="000000"/>
          <w:shd w:val="clear" w:color="auto" w:fill="FFFFFF"/>
        </w:rPr>
        <w:t xml:space="preserve"> на тему «Разработка дизайна интерактивного экспозиционного пространства для объектов традиционной культуры (на примере Республики Коми)», представленной на соискание ученой степени кандидата искусствоведения по специальности 17.00.06 – Техническая эстетика и дизайн (искусствоведение).</w:t>
      </w:r>
    </w:p>
    <w:p w:rsidR="00D175C3" w:rsidRDefault="00D175C3" w:rsidP="00366F20">
      <w:pPr>
        <w:ind w:firstLine="709"/>
        <w:jc w:val="both"/>
      </w:pPr>
    </w:p>
    <w:p w:rsidR="00366F20" w:rsidRDefault="00366F20" w:rsidP="00366F20">
      <w:pPr>
        <w:ind w:firstLine="709"/>
        <w:jc w:val="both"/>
      </w:pPr>
      <w:r>
        <w:rPr>
          <w:b/>
          <w:u w:val="single"/>
        </w:rPr>
        <w:t>Слушали: 4</w:t>
      </w:r>
      <w:r w:rsidRPr="00A25BA6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Pr="00366F20">
        <w:t>Разное</w:t>
      </w:r>
      <w:r>
        <w:t>.</w:t>
      </w:r>
    </w:p>
    <w:p w:rsidR="00366F20" w:rsidRDefault="00366F20" w:rsidP="00366F20">
      <w:pPr>
        <w:ind w:firstLine="709"/>
        <w:jc w:val="both"/>
      </w:pPr>
    </w:p>
    <w:p w:rsidR="00366F20" w:rsidRDefault="00366F20" w:rsidP="00366F20">
      <w:pPr>
        <w:ind w:firstLine="709"/>
        <w:jc w:val="both"/>
        <w:rPr>
          <w:color w:val="000000"/>
        </w:rPr>
      </w:pPr>
      <w:r w:rsidRPr="006E3F85">
        <w:rPr>
          <w:i/>
          <w:color w:val="000000"/>
        </w:rPr>
        <w:t xml:space="preserve">Крашенинникова Ю.А. </w:t>
      </w:r>
      <w:r>
        <w:rPr>
          <w:color w:val="000000"/>
        </w:rPr>
        <w:t>– Будет ли у нас аттестация? Когда и как она будет проходить?</w:t>
      </w:r>
    </w:p>
    <w:p w:rsidR="00B3798C" w:rsidRDefault="00B3798C" w:rsidP="00366F20">
      <w:pPr>
        <w:ind w:firstLine="709"/>
        <w:jc w:val="both"/>
        <w:rPr>
          <w:color w:val="000000"/>
        </w:rPr>
      </w:pPr>
    </w:p>
    <w:p w:rsidR="00366F20" w:rsidRDefault="00366F20" w:rsidP="00366F20">
      <w:pPr>
        <w:ind w:firstLine="709"/>
        <w:jc w:val="both"/>
        <w:rPr>
          <w:color w:val="000000"/>
        </w:rPr>
      </w:pPr>
      <w:r w:rsidRPr="00366F20">
        <w:rPr>
          <w:i/>
          <w:color w:val="000000"/>
        </w:rPr>
        <w:t>Мусанов А.Г.</w:t>
      </w:r>
      <w:r>
        <w:rPr>
          <w:color w:val="000000"/>
        </w:rPr>
        <w:t xml:space="preserve"> – </w:t>
      </w:r>
      <w:r w:rsidR="00902E2B">
        <w:rPr>
          <w:color w:val="000000"/>
        </w:rPr>
        <w:t>По согласованию с директором ИЯЛИ</w:t>
      </w:r>
      <w:r>
        <w:rPr>
          <w:color w:val="000000"/>
        </w:rPr>
        <w:t xml:space="preserve">, аттестацию </w:t>
      </w:r>
      <w:r w:rsidR="00902E2B">
        <w:rPr>
          <w:color w:val="000000"/>
        </w:rPr>
        <w:t xml:space="preserve">планируется </w:t>
      </w:r>
      <w:r>
        <w:rPr>
          <w:color w:val="000000"/>
        </w:rPr>
        <w:t xml:space="preserve"> </w:t>
      </w:r>
      <w:r w:rsidR="00902E2B">
        <w:rPr>
          <w:color w:val="000000"/>
        </w:rPr>
        <w:t>провести</w:t>
      </w:r>
      <w:r>
        <w:rPr>
          <w:color w:val="000000"/>
        </w:rPr>
        <w:t xml:space="preserve"> в октябре. Список сотрудников, которые будут проходить аттестацию, </w:t>
      </w:r>
      <w:r w:rsidR="00902E2B">
        <w:rPr>
          <w:color w:val="000000"/>
        </w:rPr>
        <w:t>а также необходимые д</w:t>
      </w:r>
      <w:r>
        <w:rPr>
          <w:color w:val="000000"/>
        </w:rPr>
        <w:t xml:space="preserve">окументы по аттестации будут </w:t>
      </w:r>
      <w:r w:rsidR="00902E2B">
        <w:rPr>
          <w:color w:val="000000"/>
        </w:rPr>
        <w:t>представлены</w:t>
      </w:r>
      <w:r>
        <w:rPr>
          <w:color w:val="000000"/>
        </w:rPr>
        <w:t xml:space="preserve"> в мае</w:t>
      </w:r>
      <w:r w:rsidR="00902E2B">
        <w:rPr>
          <w:color w:val="000000"/>
        </w:rPr>
        <w:t xml:space="preserve"> текущего года</w:t>
      </w:r>
      <w:r>
        <w:rPr>
          <w:color w:val="000000"/>
        </w:rPr>
        <w:t xml:space="preserve">. </w:t>
      </w:r>
    </w:p>
    <w:p w:rsidR="00366F20" w:rsidRDefault="00366F20" w:rsidP="00366F20">
      <w:pPr>
        <w:ind w:firstLine="709"/>
        <w:jc w:val="both"/>
      </w:pPr>
    </w:p>
    <w:p w:rsidR="00366F20" w:rsidRDefault="00366F20" w:rsidP="00366F20">
      <w:pPr>
        <w:ind w:firstLine="709"/>
        <w:jc w:val="both"/>
      </w:pPr>
      <w:r w:rsidRPr="00B3798C">
        <w:rPr>
          <w:b/>
          <w:u w:val="single"/>
        </w:rPr>
        <w:t>Решили:</w:t>
      </w:r>
      <w:r>
        <w:t xml:space="preserve"> принять к сведению. </w:t>
      </w:r>
    </w:p>
    <w:p w:rsidR="00366F20" w:rsidRDefault="00366F20" w:rsidP="00366F20">
      <w:pPr>
        <w:ind w:firstLine="709"/>
        <w:jc w:val="both"/>
      </w:pPr>
    </w:p>
    <w:p w:rsidR="00366F20" w:rsidRPr="00676CBB" w:rsidRDefault="00366F20" w:rsidP="00366F20">
      <w:pPr>
        <w:jc w:val="both"/>
      </w:pPr>
      <w:r w:rsidRPr="00676CBB">
        <w:t xml:space="preserve">Председатель </w:t>
      </w:r>
    </w:p>
    <w:p w:rsidR="00366F20" w:rsidRPr="00676CBB" w:rsidRDefault="00366F20" w:rsidP="00366F20">
      <w:pPr>
        <w:jc w:val="both"/>
      </w:pPr>
      <w:r w:rsidRPr="00676CBB">
        <w:t xml:space="preserve">Ученого совета ИЯЛИ Коми НЦ УрО РАН                    </w:t>
      </w:r>
      <w:r w:rsidR="00902E2B">
        <w:t xml:space="preserve">                     </w:t>
      </w:r>
      <w:r w:rsidRPr="00676CBB">
        <w:t xml:space="preserve">              И.Л. Жеребцов</w:t>
      </w:r>
    </w:p>
    <w:p w:rsidR="00366F20" w:rsidRPr="00676CBB" w:rsidRDefault="00366F20" w:rsidP="00366F20">
      <w:pPr>
        <w:jc w:val="both"/>
      </w:pPr>
    </w:p>
    <w:p w:rsidR="00366F20" w:rsidRPr="00676CBB" w:rsidRDefault="00366F20" w:rsidP="00366F20">
      <w:pPr>
        <w:jc w:val="both"/>
      </w:pPr>
    </w:p>
    <w:p w:rsidR="00366F20" w:rsidRPr="00676CBB" w:rsidRDefault="00366F20" w:rsidP="00366F20">
      <w:pPr>
        <w:jc w:val="both"/>
      </w:pPr>
      <w:r w:rsidRPr="00676CBB">
        <w:t xml:space="preserve">Секретарь                                           </w:t>
      </w:r>
      <w:r w:rsidR="00902E2B">
        <w:t xml:space="preserve">                       </w:t>
      </w:r>
      <w:r w:rsidRPr="00676CBB">
        <w:t xml:space="preserve">                             </w:t>
      </w:r>
      <w:r>
        <w:t xml:space="preserve">    </w:t>
      </w:r>
      <w:r w:rsidRPr="00676CBB">
        <w:t xml:space="preserve">             Н.В. Горинова</w:t>
      </w:r>
    </w:p>
    <w:p w:rsidR="00366F20" w:rsidRPr="00676CBB" w:rsidRDefault="00366F20" w:rsidP="00366F20">
      <w:pPr>
        <w:tabs>
          <w:tab w:val="left" w:pos="1134"/>
        </w:tabs>
        <w:jc w:val="both"/>
      </w:pPr>
    </w:p>
    <w:p w:rsidR="00366F20" w:rsidRPr="00D175C3" w:rsidRDefault="00366F20" w:rsidP="00366F20">
      <w:pPr>
        <w:ind w:firstLine="709"/>
        <w:jc w:val="both"/>
      </w:pPr>
    </w:p>
    <w:sectPr w:rsidR="00366F20" w:rsidRPr="00D175C3" w:rsidSect="00795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B2668C7"/>
    <w:multiLevelType w:val="hybridMultilevel"/>
    <w:tmpl w:val="79CE61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677426"/>
    <w:multiLevelType w:val="hybridMultilevel"/>
    <w:tmpl w:val="129E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25BA6"/>
    <w:rsid w:val="00071043"/>
    <w:rsid w:val="00153976"/>
    <w:rsid w:val="001806A7"/>
    <w:rsid w:val="00261C0A"/>
    <w:rsid w:val="003273F2"/>
    <w:rsid w:val="00366F20"/>
    <w:rsid w:val="003D171F"/>
    <w:rsid w:val="00494409"/>
    <w:rsid w:val="004F18C2"/>
    <w:rsid w:val="006900A3"/>
    <w:rsid w:val="006B005A"/>
    <w:rsid w:val="006E3F85"/>
    <w:rsid w:val="00742521"/>
    <w:rsid w:val="00795B41"/>
    <w:rsid w:val="00902E2B"/>
    <w:rsid w:val="00A04F5F"/>
    <w:rsid w:val="00A25BA6"/>
    <w:rsid w:val="00AC7A69"/>
    <w:rsid w:val="00B3798C"/>
    <w:rsid w:val="00B82EC7"/>
    <w:rsid w:val="00BA627D"/>
    <w:rsid w:val="00C82E4D"/>
    <w:rsid w:val="00CD1F0E"/>
    <w:rsid w:val="00D01EC4"/>
    <w:rsid w:val="00D175C3"/>
    <w:rsid w:val="00D22166"/>
    <w:rsid w:val="00D60946"/>
    <w:rsid w:val="00D67B70"/>
    <w:rsid w:val="00D939F1"/>
    <w:rsid w:val="00E56488"/>
    <w:rsid w:val="00EB0B57"/>
    <w:rsid w:val="00F3341C"/>
    <w:rsid w:val="00FB1F63"/>
    <w:rsid w:val="00FC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A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A627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5BA6"/>
    <w:pPr>
      <w:ind w:firstLine="709"/>
      <w:jc w:val="center"/>
    </w:pPr>
    <w:rPr>
      <w:rFonts w:eastAsia="Times New Roman"/>
      <w:b/>
      <w:szCs w:val="20"/>
    </w:rPr>
  </w:style>
  <w:style w:type="character" w:customStyle="1" w:styleId="a4">
    <w:name w:val="Название Знак"/>
    <w:basedOn w:val="a0"/>
    <w:link w:val="a3"/>
    <w:rsid w:val="00A25B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25B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rsid w:val="006E3F85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a7">
    <w:name w:val="Основной текст Знак"/>
    <w:basedOn w:val="a0"/>
    <w:link w:val="a6"/>
    <w:rsid w:val="006E3F85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21">
    <w:name w:val="Основной текст 21"/>
    <w:basedOn w:val="a"/>
    <w:rsid w:val="00D01EC4"/>
    <w:pPr>
      <w:overflowPunct w:val="0"/>
      <w:autoSpaceDE w:val="0"/>
      <w:autoSpaceDN w:val="0"/>
      <w:adjustRightInd w:val="0"/>
      <w:spacing w:line="360" w:lineRule="auto"/>
      <w:ind w:firstLine="397"/>
      <w:jc w:val="both"/>
      <w:textAlignment w:val="baseline"/>
    </w:pPr>
    <w:rPr>
      <w:rFonts w:eastAsia="Times New Roman"/>
      <w:sz w:val="22"/>
      <w:szCs w:val="20"/>
    </w:rPr>
  </w:style>
  <w:style w:type="character" w:customStyle="1" w:styleId="30">
    <w:name w:val="Заголовок 3 Знак"/>
    <w:basedOn w:val="a0"/>
    <w:link w:val="3"/>
    <w:uiPriority w:val="9"/>
    <w:rsid w:val="00BA62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22">
    <w:name w:val="Основной текст 22"/>
    <w:basedOn w:val="a"/>
    <w:rsid w:val="00F3341C"/>
    <w:pPr>
      <w:overflowPunct w:val="0"/>
      <w:autoSpaceDE w:val="0"/>
      <w:autoSpaceDN w:val="0"/>
      <w:adjustRightInd w:val="0"/>
      <w:spacing w:line="360" w:lineRule="auto"/>
      <w:ind w:firstLine="397"/>
      <w:jc w:val="both"/>
      <w:textAlignment w:val="baseline"/>
    </w:pPr>
    <w:rPr>
      <w:rFonts w:eastAsia="Times New Roman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2438</Words>
  <Characters>13902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Милохин Дмитрий</dc:creator>
  <cp:lastModifiedBy>Милохин Дмитрий</cp:lastModifiedBy>
  <cp:revision>7</cp:revision>
  <dcterms:created xsi:type="dcterms:W3CDTF">2021-04-22T12:02:00Z</dcterms:created>
  <dcterms:modified xsi:type="dcterms:W3CDTF">2021-04-26T14:02:00Z</dcterms:modified>
</cp:coreProperties>
</file>